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190425" w14:textId="77777777" w:rsidR="00CC08BD" w:rsidRPr="000B28FD" w:rsidRDefault="00CC08BD" w:rsidP="00CC08BD">
      <w:pPr>
        <w:tabs>
          <w:tab w:val="left" w:pos="1445"/>
        </w:tabs>
        <w:spacing w:line="360" w:lineRule="auto"/>
        <w:jc w:val="both"/>
        <w:rPr>
          <w:rFonts w:ascii="David" w:hAnsi="David"/>
          <w:b/>
          <w:bCs/>
          <w:szCs w:val="24"/>
          <w:rtl/>
        </w:rPr>
      </w:pPr>
      <w:bookmarkStart w:id="0" w:name="_GoBack"/>
      <w:bookmarkEnd w:id="0"/>
    </w:p>
    <w:p w14:paraId="1AC0D3D0" w14:textId="77777777" w:rsidR="00CC08BD" w:rsidRPr="000B28FD" w:rsidRDefault="00CC08BD" w:rsidP="00CC08BD">
      <w:pPr>
        <w:tabs>
          <w:tab w:val="left" w:pos="1445"/>
        </w:tabs>
        <w:spacing w:line="360" w:lineRule="auto"/>
        <w:jc w:val="both"/>
        <w:rPr>
          <w:rFonts w:ascii="David" w:hAnsi="David"/>
          <w:b/>
          <w:bCs/>
          <w:szCs w:val="24"/>
          <w:rtl/>
        </w:rPr>
      </w:pPr>
    </w:p>
    <w:p w14:paraId="728A9A44" w14:textId="77777777" w:rsidR="00CC08BD" w:rsidRPr="000B28FD" w:rsidRDefault="00CC08BD" w:rsidP="00CC08BD">
      <w:pPr>
        <w:tabs>
          <w:tab w:val="left" w:pos="1445"/>
        </w:tabs>
        <w:spacing w:line="360" w:lineRule="auto"/>
        <w:jc w:val="both"/>
        <w:rPr>
          <w:rFonts w:ascii="David" w:hAnsi="David"/>
          <w:b/>
          <w:bCs/>
          <w:szCs w:val="24"/>
          <w:rtl/>
        </w:rPr>
      </w:pPr>
    </w:p>
    <w:p w14:paraId="4A4D1C63" w14:textId="77777777" w:rsidR="00CC08BD" w:rsidRPr="000B28FD" w:rsidRDefault="00CC08BD" w:rsidP="00CC08BD">
      <w:pPr>
        <w:tabs>
          <w:tab w:val="left" w:pos="1445"/>
        </w:tabs>
        <w:spacing w:line="360" w:lineRule="auto"/>
        <w:jc w:val="both"/>
        <w:rPr>
          <w:rFonts w:ascii="David" w:hAnsi="David"/>
          <w:b/>
          <w:bCs/>
          <w:sz w:val="36"/>
          <w:szCs w:val="36"/>
          <w:rtl/>
        </w:rPr>
      </w:pPr>
    </w:p>
    <w:p w14:paraId="0B46DB35" w14:textId="4EB4BB67"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854422">
            <w:rPr>
              <w:rFonts w:ascii="David" w:hAnsi="David"/>
              <w:b/>
              <w:bCs/>
              <w:sz w:val="36"/>
              <w:szCs w:val="36"/>
              <w:rtl/>
            </w:rPr>
            <w:t>110/2020</w:t>
          </w:r>
        </w:sdtContent>
      </w:sdt>
    </w:p>
    <w:p w14:paraId="3854408B" w14:textId="77777777" w:rsidR="00CC08BD" w:rsidRPr="000B28FD" w:rsidRDefault="00CC08BD" w:rsidP="00CC08BD">
      <w:pPr>
        <w:tabs>
          <w:tab w:val="left" w:pos="1445"/>
        </w:tabs>
        <w:spacing w:line="360" w:lineRule="auto"/>
        <w:jc w:val="both"/>
        <w:rPr>
          <w:rFonts w:ascii="David" w:hAnsi="David"/>
          <w:b/>
          <w:bCs/>
          <w:sz w:val="36"/>
          <w:szCs w:val="36"/>
          <w:rtl/>
        </w:rPr>
      </w:pPr>
    </w:p>
    <w:p w14:paraId="133CE87E" w14:textId="77777777" w:rsidR="00CC08BD" w:rsidRPr="000B28FD" w:rsidRDefault="00CC08BD" w:rsidP="00CC08BD">
      <w:pPr>
        <w:tabs>
          <w:tab w:val="left" w:pos="1445"/>
        </w:tabs>
        <w:spacing w:line="360" w:lineRule="auto"/>
        <w:jc w:val="both"/>
        <w:rPr>
          <w:rFonts w:ascii="David" w:hAnsi="David"/>
          <w:b/>
          <w:bCs/>
          <w:sz w:val="36"/>
          <w:szCs w:val="36"/>
          <w:rtl/>
        </w:rPr>
      </w:pPr>
    </w:p>
    <w:p w14:paraId="22AFF501" w14:textId="77777777" w:rsidR="00CC08BD" w:rsidRPr="000B28FD" w:rsidRDefault="00CC08BD" w:rsidP="00CC08BD">
      <w:pPr>
        <w:tabs>
          <w:tab w:val="left" w:pos="1445"/>
        </w:tabs>
        <w:spacing w:line="360" w:lineRule="auto"/>
        <w:jc w:val="both"/>
        <w:rPr>
          <w:rFonts w:ascii="David" w:hAnsi="David"/>
          <w:b/>
          <w:bCs/>
          <w:sz w:val="36"/>
          <w:szCs w:val="36"/>
          <w:rtl/>
        </w:rPr>
      </w:pPr>
    </w:p>
    <w:p w14:paraId="5356E8ED" w14:textId="27C97E51" w:rsidR="00CC08BD" w:rsidRPr="000B28FD" w:rsidRDefault="00CC08BD" w:rsidP="009B308B">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854422">
            <w:rPr>
              <w:rFonts w:ascii="David" w:hAnsi="David"/>
              <w:b/>
              <w:bCs/>
              <w:sz w:val="36"/>
              <w:szCs w:val="36"/>
              <w:rtl/>
            </w:rPr>
            <w:t>שירותי ייעוץ אסטרטגי, תקשורתי, הסברה ויחסי ציבור</w:t>
          </w:r>
        </w:sdtContent>
      </w:sdt>
    </w:p>
    <w:p w14:paraId="4832A377" w14:textId="77777777" w:rsidR="00CC08BD" w:rsidRPr="000B28FD" w:rsidRDefault="00CC08BD" w:rsidP="00CC08BD">
      <w:pPr>
        <w:tabs>
          <w:tab w:val="left" w:pos="1445"/>
        </w:tabs>
        <w:spacing w:line="360" w:lineRule="auto"/>
        <w:jc w:val="both"/>
        <w:rPr>
          <w:rFonts w:ascii="David" w:hAnsi="David"/>
          <w:b/>
          <w:bCs/>
          <w:szCs w:val="24"/>
          <w:rtl/>
        </w:rPr>
      </w:pPr>
    </w:p>
    <w:p w14:paraId="59B5DE20" w14:textId="77777777" w:rsidR="00CC08BD" w:rsidRPr="000B28FD" w:rsidRDefault="00CC08BD" w:rsidP="00CC08BD">
      <w:pPr>
        <w:tabs>
          <w:tab w:val="left" w:pos="1445"/>
        </w:tabs>
        <w:spacing w:line="360" w:lineRule="auto"/>
        <w:jc w:val="both"/>
        <w:rPr>
          <w:rFonts w:ascii="David" w:hAnsi="David"/>
          <w:b/>
          <w:bCs/>
          <w:szCs w:val="24"/>
          <w:rtl/>
        </w:rPr>
      </w:pPr>
    </w:p>
    <w:p w14:paraId="31175FEC" w14:textId="77777777" w:rsidR="00CC08BD" w:rsidRPr="000B28FD" w:rsidRDefault="00CC08BD" w:rsidP="00CC08BD">
      <w:pPr>
        <w:tabs>
          <w:tab w:val="left" w:pos="1445"/>
        </w:tabs>
        <w:spacing w:line="360" w:lineRule="auto"/>
        <w:jc w:val="both"/>
        <w:rPr>
          <w:rFonts w:ascii="David" w:hAnsi="David"/>
          <w:b/>
          <w:bCs/>
          <w:szCs w:val="24"/>
          <w:rtl/>
        </w:rPr>
      </w:pPr>
    </w:p>
    <w:p w14:paraId="68C7A298" w14:textId="77777777" w:rsidR="00CC08BD" w:rsidRPr="000B28FD" w:rsidRDefault="00CC08BD" w:rsidP="00CC08BD">
      <w:pPr>
        <w:tabs>
          <w:tab w:val="left" w:pos="1445"/>
        </w:tabs>
        <w:spacing w:line="360" w:lineRule="auto"/>
        <w:jc w:val="both"/>
        <w:rPr>
          <w:rFonts w:ascii="David" w:hAnsi="David"/>
          <w:b/>
          <w:bCs/>
          <w:szCs w:val="24"/>
          <w:rtl/>
        </w:rPr>
      </w:pPr>
    </w:p>
    <w:p w14:paraId="4DB59475" w14:textId="77777777" w:rsidR="00CC08BD" w:rsidRPr="000B28FD" w:rsidRDefault="00CC08BD" w:rsidP="00CC08BD">
      <w:pPr>
        <w:tabs>
          <w:tab w:val="left" w:pos="1445"/>
        </w:tabs>
        <w:spacing w:line="360" w:lineRule="auto"/>
        <w:jc w:val="both"/>
        <w:rPr>
          <w:rFonts w:ascii="David" w:hAnsi="David"/>
          <w:b/>
          <w:bCs/>
          <w:szCs w:val="24"/>
          <w:rtl/>
        </w:rPr>
      </w:pPr>
    </w:p>
    <w:p w14:paraId="4A0D3448" w14:textId="77777777" w:rsidR="00CC08BD" w:rsidRPr="000B28FD" w:rsidRDefault="00CC08BD" w:rsidP="00CC08BD">
      <w:pPr>
        <w:tabs>
          <w:tab w:val="left" w:pos="1445"/>
        </w:tabs>
        <w:spacing w:line="360" w:lineRule="auto"/>
        <w:jc w:val="both"/>
        <w:rPr>
          <w:rFonts w:ascii="David" w:hAnsi="David"/>
          <w:b/>
          <w:bCs/>
          <w:szCs w:val="24"/>
          <w:rtl/>
        </w:rPr>
      </w:pPr>
    </w:p>
    <w:p w14:paraId="779B7795" w14:textId="77777777" w:rsidR="00CC08BD" w:rsidRPr="000B28FD" w:rsidRDefault="00CC08BD" w:rsidP="00CC08BD">
      <w:pPr>
        <w:tabs>
          <w:tab w:val="left" w:pos="1445"/>
        </w:tabs>
        <w:spacing w:line="360" w:lineRule="auto"/>
        <w:jc w:val="both"/>
        <w:rPr>
          <w:rFonts w:ascii="David" w:hAnsi="David"/>
          <w:b/>
          <w:bCs/>
          <w:szCs w:val="24"/>
          <w:rtl/>
        </w:rPr>
      </w:pPr>
    </w:p>
    <w:p w14:paraId="22478FA2" w14:textId="4BD3FA66" w:rsidR="00CC08BD" w:rsidRPr="000B28FD" w:rsidRDefault="00CC08BD" w:rsidP="003E071C">
      <w:pPr>
        <w:tabs>
          <w:tab w:val="left" w:pos="1445"/>
        </w:tabs>
        <w:spacing w:line="360" w:lineRule="auto"/>
        <w:jc w:val="center"/>
        <w:rPr>
          <w:rFonts w:ascii="David" w:hAnsi="David"/>
          <w:b/>
          <w:bCs/>
          <w:sz w:val="32"/>
          <w:szCs w:val="32"/>
          <w:rtl/>
        </w:rPr>
      </w:pPr>
      <w:r w:rsidRPr="003E071C">
        <w:rPr>
          <w:rFonts w:ascii="David" w:hAnsi="David"/>
          <w:b/>
          <w:bCs/>
          <w:sz w:val="32"/>
          <w:szCs w:val="32"/>
          <w:rtl/>
        </w:rPr>
        <w:t xml:space="preserve">תאריך: </w:t>
      </w:r>
      <w:r w:rsidR="003E071C" w:rsidRPr="003E071C">
        <w:rPr>
          <w:rFonts w:ascii="David" w:hAnsi="David" w:hint="cs"/>
          <w:b/>
          <w:bCs/>
          <w:sz w:val="32"/>
          <w:szCs w:val="32"/>
          <w:rtl/>
        </w:rPr>
        <w:t>דצמבר</w:t>
      </w:r>
      <w:r w:rsidR="00854422" w:rsidRPr="003E071C">
        <w:rPr>
          <w:rFonts w:ascii="David" w:hAnsi="David"/>
          <w:b/>
          <w:bCs/>
          <w:sz w:val="32"/>
          <w:szCs w:val="32"/>
          <w:rtl/>
        </w:rPr>
        <w:t xml:space="preserve"> 2020</w:t>
      </w:r>
      <w:r w:rsidR="00854422" w:rsidRPr="003E071C">
        <w:rPr>
          <w:rFonts w:ascii="David" w:hAnsi="David" w:hint="cs"/>
          <w:b/>
          <w:bCs/>
          <w:sz w:val="32"/>
          <w:szCs w:val="32"/>
          <w:rtl/>
        </w:rPr>
        <w:t xml:space="preserve"> </w:t>
      </w:r>
    </w:p>
    <w:p w14:paraId="2E5E011C" w14:textId="77777777" w:rsidR="00CC08BD" w:rsidRPr="000B28FD" w:rsidRDefault="00CC08BD" w:rsidP="00CC08BD">
      <w:pPr>
        <w:tabs>
          <w:tab w:val="left" w:pos="1445"/>
        </w:tabs>
        <w:spacing w:line="360" w:lineRule="auto"/>
        <w:jc w:val="both"/>
        <w:rPr>
          <w:rFonts w:ascii="David" w:hAnsi="David"/>
          <w:b/>
          <w:bCs/>
          <w:szCs w:val="24"/>
          <w:rtl/>
        </w:rPr>
      </w:pPr>
    </w:p>
    <w:p w14:paraId="675D5F0B" w14:textId="77777777" w:rsidR="00CC08BD" w:rsidRPr="000B28FD" w:rsidRDefault="00CC08BD" w:rsidP="00CC08BD">
      <w:pPr>
        <w:tabs>
          <w:tab w:val="left" w:pos="1445"/>
        </w:tabs>
        <w:spacing w:line="360" w:lineRule="auto"/>
        <w:jc w:val="both"/>
        <w:rPr>
          <w:rFonts w:ascii="David" w:hAnsi="David"/>
          <w:b/>
          <w:bCs/>
          <w:szCs w:val="24"/>
          <w:rtl/>
        </w:rPr>
      </w:pPr>
    </w:p>
    <w:p w14:paraId="04141AF7" w14:textId="77777777" w:rsidR="00CC08BD" w:rsidRPr="000B28FD" w:rsidRDefault="00CC08BD" w:rsidP="00CC08BD">
      <w:pPr>
        <w:tabs>
          <w:tab w:val="left" w:pos="1445"/>
        </w:tabs>
        <w:spacing w:line="360" w:lineRule="auto"/>
        <w:jc w:val="both"/>
        <w:rPr>
          <w:rFonts w:ascii="David" w:hAnsi="David"/>
          <w:b/>
          <w:bCs/>
          <w:szCs w:val="24"/>
          <w:rtl/>
        </w:rPr>
      </w:pPr>
    </w:p>
    <w:p w14:paraId="125B33C6" w14:textId="77777777" w:rsidR="00CC08BD" w:rsidRPr="000B28FD" w:rsidRDefault="00CC08BD" w:rsidP="00CC08BD">
      <w:pPr>
        <w:tabs>
          <w:tab w:val="left" w:pos="1445"/>
        </w:tabs>
        <w:spacing w:line="360" w:lineRule="auto"/>
        <w:jc w:val="both"/>
        <w:rPr>
          <w:rFonts w:ascii="David" w:hAnsi="David"/>
          <w:b/>
          <w:bCs/>
          <w:szCs w:val="24"/>
          <w:rtl/>
        </w:rPr>
      </w:pPr>
    </w:p>
    <w:p w14:paraId="4FDDF5B1" w14:textId="77777777" w:rsidR="00CC08BD" w:rsidRPr="000B28FD" w:rsidRDefault="00CC08BD" w:rsidP="00CC08BD">
      <w:pPr>
        <w:tabs>
          <w:tab w:val="left" w:pos="1445"/>
        </w:tabs>
        <w:spacing w:line="360" w:lineRule="auto"/>
        <w:jc w:val="both"/>
        <w:rPr>
          <w:rFonts w:ascii="David" w:hAnsi="David"/>
          <w:b/>
          <w:bCs/>
          <w:szCs w:val="24"/>
          <w:rtl/>
        </w:rPr>
      </w:pPr>
    </w:p>
    <w:p w14:paraId="11275B13" w14:textId="77777777" w:rsidR="00CC08BD" w:rsidRPr="000B28FD" w:rsidRDefault="00CC08BD" w:rsidP="00CC08BD">
      <w:pPr>
        <w:tabs>
          <w:tab w:val="left" w:pos="1445"/>
        </w:tabs>
        <w:spacing w:line="360" w:lineRule="auto"/>
        <w:jc w:val="both"/>
        <w:rPr>
          <w:rFonts w:ascii="David" w:hAnsi="David"/>
          <w:b/>
          <w:bCs/>
          <w:szCs w:val="24"/>
          <w:rtl/>
        </w:rPr>
      </w:pPr>
    </w:p>
    <w:p w14:paraId="2DDD9E3A" w14:textId="77777777" w:rsidR="00CC08BD" w:rsidRPr="000B28FD" w:rsidRDefault="00CC08BD" w:rsidP="00CC08BD">
      <w:pPr>
        <w:tabs>
          <w:tab w:val="left" w:pos="1445"/>
        </w:tabs>
        <w:spacing w:line="360" w:lineRule="auto"/>
        <w:jc w:val="both"/>
        <w:rPr>
          <w:rFonts w:ascii="David" w:hAnsi="David"/>
          <w:b/>
          <w:bCs/>
          <w:szCs w:val="24"/>
          <w:rtl/>
        </w:rPr>
      </w:pPr>
    </w:p>
    <w:p w14:paraId="2A0BE4FF" w14:textId="77777777" w:rsidR="00CC08BD" w:rsidRPr="000B28FD" w:rsidRDefault="00CC08BD" w:rsidP="00CC08BD">
      <w:pPr>
        <w:tabs>
          <w:tab w:val="left" w:pos="1445"/>
        </w:tabs>
        <w:spacing w:line="360" w:lineRule="auto"/>
        <w:jc w:val="both"/>
        <w:rPr>
          <w:rFonts w:ascii="David" w:hAnsi="David"/>
          <w:b/>
          <w:bCs/>
          <w:szCs w:val="24"/>
          <w:rtl/>
        </w:rPr>
      </w:pPr>
    </w:p>
    <w:p w14:paraId="255CE0E2" w14:textId="77777777" w:rsidR="00CC08BD" w:rsidRPr="000B28FD" w:rsidRDefault="00CC08BD" w:rsidP="00CC08BD">
      <w:pPr>
        <w:tabs>
          <w:tab w:val="left" w:pos="1445"/>
        </w:tabs>
        <w:spacing w:line="360" w:lineRule="auto"/>
        <w:jc w:val="both"/>
        <w:rPr>
          <w:rFonts w:ascii="David" w:hAnsi="David"/>
          <w:b/>
          <w:bCs/>
          <w:szCs w:val="24"/>
          <w:rtl/>
        </w:rPr>
      </w:pPr>
    </w:p>
    <w:p w14:paraId="772BF432" w14:textId="77777777" w:rsidR="00CC08BD" w:rsidRPr="000B28FD" w:rsidRDefault="00CC08BD" w:rsidP="00CC08BD">
      <w:pPr>
        <w:tabs>
          <w:tab w:val="left" w:pos="1445"/>
        </w:tabs>
        <w:spacing w:line="360" w:lineRule="auto"/>
        <w:jc w:val="both"/>
        <w:rPr>
          <w:rFonts w:ascii="David" w:hAnsi="David"/>
          <w:b/>
          <w:bCs/>
          <w:szCs w:val="24"/>
          <w:rtl/>
        </w:rPr>
      </w:pPr>
    </w:p>
    <w:p w14:paraId="6C4427E9" w14:textId="77777777" w:rsidR="00CC08BD" w:rsidRPr="000B28FD" w:rsidRDefault="00CC08BD" w:rsidP="00CC08BD">
      <w:pPr>
        <w:tabs>
          <w:tab w:val="left" w:pos="1445"/>
        </w:tabs>
        <w:spacing w:line="360" w:lineRule="auto"/>
        <w:jc w:val="both"/>
        <w:rPr>
          <w:rFonts w:ascii="David" w:hAnsi="David"/>
          <w:b/>
          <w:bCs/>
          <w:szCs w:val="24"/>
          <w:rtl/>
        </w:rPr>
      </w:pPr>
    </w:p>
    <w:p w14:paraId="7F326A88" w14:textId="108C6E77" w:rsidR="00CC08BD" w:rsidRPr="000B28FD" w:rsidRDefault="00CC08BD" w:rsidP="008755B9">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מכרז פומבי מס</w:t>
      </w:r>
      <w:r w:rsidR="008755B9">
        <w:rPr>
          <w:rFonts w:ascii="David" w:hAnsi="David" w:hint="cs"/>
          <w:b/>
          <w:bCs/>
          <w:sz w:val="32"/>
          <w:szCs w:val="32"/>
          <w:u w:val="single"/>
          <w:rtl/>
        </w:rPr>
        <w:t>פר</w:t>
      </w:r>
      <w:r w:rsidRPr="000B28FD">
        <w:rPr>
          <w:rFonts w:ascii="David" w:hAnsi="David"/>
          <w:b/>
          <w:bCs/>
          <w:sz w:val="32"/>
          <w:szCs w:val="32"/>
          <w:u w:val="single"/>
          <w:rtl/>
        </w:rPr>
        <w:t xml:space="preserve">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854422">
            <w:rPr>
              <w:rFonts w:ascii="David" w:hAnsi="David"/>
              <w:b/>
              <w:bCs/>
              <w:sz w:val="32"/>
              <w:szCs w:val="32"/>
              <w:u w:val="single"/>
              <w:rtl/>
            </w:rPr>
            <w:t>110/2020</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854422">
            <w:rPr>
              <w:rFonts w:ascii="David" w:hAnsi="David"/>
              <w:b/>
              <w:bCs/>
              <w:sz w:val="32"/>
              <w:szCs w:val="32"/>
              <w:u w:val="single"/>
              <w:rtl/>
            </w:rPr>
            <w:t>שירותי ייעוץ אסטרטגי, תקשורתי, הסברה ויחסי ציבור</w:t>
          </w:r>
        </w:sdtContent>
      </w:sdt>
      <w:r w:rsidRPr="000B28FD">
        <w:rPr>
          <w:rFonts w:ascii="David" w:hAnsi="David"/>
          <w:b/>
          <w:bCs/>
          <w:sz w:val="32"/>
          <w:szCs w:val="32"/>
          <w:u w:val="single"/>
          <w:rtl/>
        </w:rPr>
        <w:t xml:space="preserve"> עבור משרד האנרגיה</w:t>
      </w:r>
    </w:p>
    <w:p w14:paraId="4C2DD034" w14:textId="77777777"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14:paraId="14992AD8"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30D4CAD" w14:textId="64043D16" w:rsidR="00CC08BD" w:rsidRPr="003E071C" w:rsidRDefault="00687E5D" w:rsidP="00687E5D">
      <w:pPr>
        <w:pStyle w:val="af5"/>
        <w:numPr>
          <w:ilvl w:val="1"/>
          <w:numId w:val="34"/>
        </w:numPr>
        <w:tabs>
          <w:tab w:val="left" w:pos="1445"/>
        </w:tabs>
        <w:spacing w:line="360" w:lineRule="auto"/>
        <w:ind w:left="736" w:hanging="567"/>
        <w:jc w:val="both"/>
        <w:rPr>
          <w:rFonts w:ascii="David" w:hAnsi="David"/>
          <w:szCs w:val="24"/>
        </w:rPr>
      </w:pPr>
      <w:r>
        <w:rPr>
          <w:rFonts w:ascii="David" w:hAnsi="David" w:hint="cs"/>
          <w:szCs w:val="24"/>
          <w:rtl/>
        </w:rPr>
        <w:t>משרד האנרגיה</w:t>
      </w:r>
      <w:r w:rsidR="00CC08BD" w:rsidRPr="000B28FD">
        <w:rPr>
          <w:rFonts w:ascii="David" w:hAnsi="David"/>
          <w:szCs w:val="24"/>
          <w:rtl/>
        </w:rPr>
        <w:t xml:space="preserve">, באמצעות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854422">
            <w:rPr>
              <w:rFonts w:ascii="David" w:hAnsi="David"/>
              <w:szCs w:val="24"/>
              <w:rtl/>
            </w:rPr>
            <w:t>אגף דוברות, תקשורת והסברה</w:t>
          </w:r>
        </w:sdtContent>
      </w:sdt>
      <w:r w:rsidR="00CC08BD">
        <w:rPr>
          <w:rFonts w:ascii="David" w:hAnsi="David" w:hint="cs"/>
          <w:szCs w:val="24"/>
          <w:rtl/>
        </w:rPr>
        <w:t xml:space="preserve"> </w:t>
      </w:r>
      <w:r>
        <w:rPr>
          <w:rFonts w:ascii="David" w:hAnsi="David" w:hint="cs"/>
          <w:b/>
          <w:bCs/>
          <w:szCs w:val="24"/>
          <w:rtl/>
        </w:rPr>
        <w:t xml:space="preserve">(להלן </w:t>
      </w:r>
      <w:r>
        <w:rPr>
          <w:rFonts w:ascii="David" w:hAnsi="David"/>
          <w:b/>
          <w:bCs/>
          <w:szCs w:val="24"/>
          <w:rtl/>
        </w:rPr>
        <w:t>–</w:t>
      </w:r>
      <w:r>
        <w:rPr>
          <w:rFonts w:ascii="David" w:hAnsi="David" w:hint="cs"/>
          <w:b/>
          <w:bCs/>
          <w:szCs w:val="24"/>
          <w:rtl/>
        </w:rPr>
        <w:t xml:space="preserve"> </w:t>
      </w:r>
      <w:r w:rsidR="007B77DB">
        <w:rPr>
          <w:rFonts w:ascii="David" w:hAnsi="David" w:hint="cs"/>
          <w:b/>
          <w:bCs/>
          <w:szCs w:val="24"/>
          <w:rtl/>
        </w:rPr>
        <w:t>"</w:t>
      </w:r>
      <w:r w:rsidRPr="000B4E36">
        <w:rPr>
          <w:rFonts w:ascii="David" w:hAnsi="David"/>
          <w:b/>
          <w:bCs/>
          <w:szCs w:val="24"/>
          <w:rtl/>
        </w:rPr>
        <w:t>המשרד</w:t>
      </w:r>
      <w:r w:rsidR="007B77DB">
        <w:rPr>
          <w:rFonts w:ascii="David" w:hAnsi="David" w:hint="cs"/>
          <w:b/>
          <w:bCs/>
          <w:szCs w:val="24"/>
          <w:rtl/>
        </w:rPr>
        <w:t>"</w:t>
      </w:r>
      <w:r w:rsidRPr="000B4E36">
        <w:rPr>
          <w:rFonts w:ascii="David" w:hAnsi="David" w:hint="cs"/>
          <w:b/>
          <w:bCs/>
          <w:szCs w:val="24"/>
          <w:rtl/>
        </w:rPr>
        <w:t>)</w:t>
      </w:r>
      <w:r>
        <w:rPr>
          <w:rFonts w:ascii="David" w:hAnsi="David" w:hint="cs"/>
          <w:szCs w:val="24"/>
          <w:rtl/>
        </w:rPr>
        <w:t xml:space="preserve"> </w:t>
      </w:r>
      <w:r w:rsidR="00CC08BD" w:rsidRPr="000B28FD">
        <w:rPr>
          <w:rFonts w:ascii="David" w:hAnsi="David"/>
          <w:szCs w:val="24"/>
          <w:rtl/>
        </w:rPr>
        <w:t xml:space="preserve">מבקש לקבל הצעות </w:t>
      </w:r>
      <w:r w:rsidR="00CC08BD" w:rsidRPr="003E071C">
        <w:rPr>
          <w:rFonts w:ascii="David" w:hAnsi="David"/>
          <w:szCs w:val="24"/>
          <w:rtl/>
        </w:rPr>
        <w:t xml:space="preserve">למתן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854422" w:rsidRPr="003E071C">
            <w:rPr>
              <w:rFonts w:ascii="David" w:hAnsi="David"/>
              <w:szCs w:val="24"/>
              <w:rtl/>
            </w:rPr>
            <w:t>שירותי ייעוץ אסטרטגי, תקשורתי, הסברה ויחסי ציבור</w:t>
          </w:r>
        </w:sdtContent>
      </w:sdt>
      <w:r w:rsidR="00CC08BD" w:rsidRPr="003E071C">
        <w:rPr>
          <w:rFonts w:ascii="David" w:hAnsi="David"/>
          <w:szCs w:val="24"/>
          <w:rtl/>
        </w:rPr>
        <w:t xml:space="preserve"> </w:t>
      </w:r>
      <w:r w:rsidR="00CC08BD" w:rsidRPr="003E071C">
        <w:rPr>
          <w:rFonts w:ascii="David" w:hAnsi="David"/>
          <w:b/>
          <w:bCs/>
          <w:szCs w:val="24"/>
          <w:rtl/>
        </w:rPr>
        <w:t>(להלן</w:t>
      </w:r>
      <w:r w:rsidRPr="003E071C">
        <w:rPr>
          <w:rFonts w:ascii="David" w:hAnsi="David"/>
          <w:b/>
          <w:bCs/>
          <w:szCs w:val="24"/>
          <w:rtl/>
        </w:rPr>
        <w:t xml:space="preserve"> - </w:t>
      </w:r>
      <w:r w:rsidR="00CC08BD" w:rsidRPr="003E071C">
        <w:rPr>
          <w:rFonts w:ascii="David" w:hAnsi="David"/>
          <w:b/>
          <w:bCs/>
          <w:szCs w:val="24"/>
          <w:rtl/>
        </w:rPr>
        <w:t>"השירותים")</w:t>
      </w:r>
      <w:r w:rsidR="00CC08BD" w:rsidRPr="003E071C">
        <w:rPr>
          <w:rFonts w:ascii="David" w:hAnsi="David"/>
          <w:szCs w:val="24"/>
          <w:rtl/>
        </w:rPr>
        <w:t>.</w:t>
      </w:r>
    </w:p>
    <w:p w14:paraId="76071993" w14:textId="77777777" w:rsidR="00854853" w:rsidRPr="003E071C" w:rsidRDefault="00854422" w:rsidP="00854853">
      <w:pPr>
        <w:pStyle w:val="af5"/>
        <w:numPr>
          <w:ilvl w:val="1"/>
          <w:numId w:val="34"/>
        </w:numPr>
        <w:tabs>
          <w:tab w:val="left" w:pos="1445"/>
        </w:tabs>
        <w:spacing w:line="360" w:lineRule="auto"/>
        <w:ind w:left="736" w:hanging="567"/>
        <w:jc w:val="both"/>
        <w:rPr>
          <w:rFonts w:ascii="David" w:hAnsi="David"/>
          <w:szCs w:val="24"/>
        </w:rPr>
      </w:pPr>
      <w:r w:rsidRPr="003E071C">
        <w:rPr>
          <w:rFonts w:ascii="David" w:hAnsi="David"/>
          <w:szCs w:val="24"/>
          <w:rtl/>
        </w:rPr>
        <w:t xml:space="preserve">המשרד אמון על תחומים מרכזיים ביותר במשק הישראלי, הנוגעים לכלל הציבור, בהם אספקה שוטפת של אנרגיה בשגרה ובחירום למשק הישראלי, וכן אמון על אספקת החשמל למשק, גפ"מ (גז בישול), גז טבעי, חיפושי גז טבעי ונפט, הפקתם והתפעול השוטף, שימור אנרגיה, מחצבות ועוד. </w:t>
      </w:r>
    </w:p>
    <w:p w14:paraId="2C2475A2" w14:textId="55BAB037" w:rsidR="00854422" w:rsidRPr="00EA04AD" w:rsidRDefault="00854422" w:rsidP="008758A7">
      <w:pPr>
        <w:pStyle w:val="af5"/>
        <w:numPr>
          <w:ilvl w:val="1"/>
          <w:numId w:val="34"/>
        </w:numPr>
        <w:tabs>
          <w:tab w:val="left" w:pos="1445"/>
        </w:tabs>
        <w:spacing w:line="360" w:lineRule="auto"/>
        <w:ind w:left="736" w:hanging="567"/>
        <w:jc w:val="both"/>
        <w:rPr>
          <w:rFonts w:ascii="David" w:hAnsi="David"/>
          <w:szCs w:val="24"/>
          <w:rtl/>
        </w:rPr>
      </w:pPr>
      <w:r w:rsidRPr="00EA04AD">
        <w:rPr>
          <w:rFonts w:ascii="David" w:hAnsi="David"/>
          <w:szCs w:val="24"/>
          <w:rtl/>
        </w:rPr>
        <w:t>המשרד יוזם ומיישם את מדיניות הממשלה בתחומי אחריותו</w:t>
      </w:r>
      <w:r w:rsidR="00CB1191" w:rsidRPr="00EA04AD">
        <w:rPr>
          <w:rFonts w:ascii="David" w:hAnsi="David"/>
          <w:szCs w:val="24"/>
          <w:rtl/>
        </w:rPr>
        <w:t>,</w:t>
      </w:r>
      <w:r w:rsidRPr="00EA04AD">
        <w:rPr>
          <w:rFonts w:ascii="David" w:hAnsi="David"/>
          <w:szCs w:val="24"/>
          <w:rtl/>
        </w:rPr>
        <w:t xml:space="preserve"> וכן מתכנן ובוחן את הצרכים העתידיים במשק האנרגיה הישראלי, תוך גיבוש תכניות אסטרטגיות לטווח ארוך וקצר.</w:t>
      </w:r>
    </w:p>
    <w:p w14:paraId="0DC1976E" w14:textId="5AA5E1CC" w:rsidR="00854422" w:rsidRPr="00EA49E5" w:rsidRDefault="00713ACA" w:rsidP="008758A7">
      <w:pPr>
        <w:pStyle w:val="af5"/>
        <w:numPr>
          <w:ilvl w:val="1"/>
          <w:numId w:val="34"/>
        </w:numPr>
        <w:spacing w:line="360" w:lineRule="auto"/>
        <w:ind w:left="736" w:hanging="567"/>
        <w:jc w:val="both"/>
        <w:rPr>
          <w:rFonts w:ascii="David" w:hAnsi="David"/>
          <w:szCs w:val="24"/>
          <w:rtl/>
        </w:rPr>
      </w:pPr>
      <w:r>
        <w:rPr>
          <w:rFonts w:ascii="David" w:hAnsi="David" w:hint="cs"/>
          <w:szCs w:val="24"/>
          <w:rtl/>
        </w:rPr>
        <w:lastRenderedPageBreak/>
        <w:t xml:space="preserve">בשל השינויים במשק האנרגיה והמעבר לאנרגיה נקייה יותר, </w:t>
      </w:r>
      <w:r w:rsidR="00854422" w:rsidRPr="00854422">
        <w:rPr>
          <w:rFonts w:ascii="David" w:hAnsi="David"/>
          <w:szCs w:val="24"/>
          <w:rtl/>
        </w:rPr>
        <w:t xml:space="preserve">עלה הצורך להתמקד בהסברה מקיפה ואסטרטגית במספר תחומים עיקריים בשנים הקרובות: המעבר לתמהיל דלקים מגוון ומאתגר במשק האנרגיה, חשיבות הגז הטבעי והשתלבותו בתמהיל הדלקים </w:t>
      </w:r>
      <w:r w:rsidR="00687E5D">
        <w:rPr>
          <w:rFonts w:ascii="David" w:hAnsi="David" w:hint="cs"/>
          <w:szCs w:val="24"/>
          <w:rtl/>
        </w:rPr>
        <w:t>ב</w:t>
      </w:r>
      <w:r w:rsidR="00687E5D" w:rsidRPr="00854422">
        <w:rPr>
          <w:rFonts w:ascii="David" w:hAnsi="David"/>
          <w:szCs w:val="24"/>
          <w:rtl/>
        </w:rPr>
        <w:t>עתיד</w:t>
      </w:r>
      <w:r w:rsidR="007E51D2">
        <w:rPr>
          <w:rFonts w:ascii="David" w:hAnsi="David" w:hint="cs"/>
          <w:szCs w:val="24"/>
          <w:rtl/>
        </w:rPr>
        <w:t>,</w:t>
      </w:r>
      <w:r w:rsidR="00854422" w:rsidRPr="00854422">
        <w:rPr>
          <w:rFonts w:ascii="David" w:hAnsi="David"/>
          <w:szCs w:val="24"/>
          <w:rtl/>
        </w:rPr>
        <w:t xml:space="preserve"> התפעול השוטף של האסדות, המשך הפקת </w:t>
      </w:r>
      <w:r w:rsidR="00CE7FFA">
        <w:rPr>
          <w:rFonts w:ascii="David" w:hAnsi="David" w:hint="cs"/>
          <w:szCs w:val="24"/>
          <w:rtl/>
        </w:rPr>
        <w:t xml:space="preserve">וחיפוש </w:t>
      </w:r>
      <w:r w:rsidR="00854422" w:rsidRPr="00854422">
        <w:rPr>
          <w:rFonts w:ascii="David" w:hAnsi="David"/>
          <w:szCs w:val="24"/>
          <w:rtl/>
        </w:rPr>
        <w:t xml:space="preserve">הגז </w:t>
      </w:r>
      <w:r w:rsidR="00687E5D">
        <w:rPr>
          <w:rFonts w:ascii="David" w:hAnsi="David" w:hint="cs"/>
          <w:szCs w:val="24"/>
          <w:rtl/>
        </w:rPr>
        <w:t xml:space="preserve">הטבעי </w:t>
      </w:r>
      <w:r w:rsidR="00854422" w:rsidRPr="00854422">
        <w:rPr>
          <w:rFonts w:ascii="David" w:hAnsi="David"/>
          <w:szCs w:val="24"/>
          <w:rtl/>
        </w:rPr>
        <w:t xml:space="preserve">והנפט, הזרמתם למדינה ולייצוא. וכן ליווי </w:t>
      </w:r>
      <w:r w:rsidR="00854422" w:rsidRPr="00EA49E5">
        <w:rPr>
          <w:rFonts w:ascii="David" w:hAnsi="David"/>
          <w:szCs w:val="24"/>
          <w:rtl/>
        </w:rPr>
        <w:t>התוכני</w:t>
      </w:r>
      <w:r w:rsidR="00687E5D" w:rsidRPr="00EA49E5">
        <w:rPr>
          <w:rFonts w:ascii="David" w:hAnsi="David" w:hint="eastAsia"/>
          <w:szCs w:val="24"/>
          <w:rtl/>
        </w:rPr>
        <w:t>ו</w:t>
      </w:r>
      <w:r w:rsidR="00854422" w:rsidRPr="00EA49E5">
        <w:rPr>
          <w:rFonts w:ascii="David" w:hAnsi="David"/>
          <w:szCs w:val="24"/>
          <w:rtl/>
        </w:rPr>
        <w:t>ת האסטרטגיות ארוכות הטווח (</w:t>
      </w:r>
      <w:r w:rsidR="00854853" w:rsidRPr="00EA49E5">
        <w:rPr>
          <w:rFonts w:ascii="David" w:hAnsi="David" w:hint="eastAsia"/>
          <w:szCs w:val="24"/>
          <w:rtl/>
        </w:rPr>
        <w:t>עד</w:t>
      </w:r>
      <w:r w:rsidR="00854853" w:rsidRPr="00EA49E5">
        <w:rPr>
          <w:rFonts w:ascii="David" w:hAnsi="David"/>
          <w:szCs w:val="24"/>
          <w:rtl/>
        </w:rPr>
        <w:t xml:space="preserve"> שנת </w:t>
      </w:r>
      <w:r w:rsidR="00854422" w:rsidRPr="00EA49E5">
        <w:rPr>
          <w:rFonts w:ascii="David" w:hAnsi="David"/>
          <w:szCs w:val="24"/>
          <w:rtl/>
        </w:rPr>
        <w:t>2050) והקצרות יותר (</w:t>
      </w:r>
      <w:r w:rsidR="00854853" w:rsidRPr="00EA49E5">
        <w:rPr>
          <w:rFonts w:ascii="David" w:hAnsi="David" w:hint="eastAsia"/>
          <w:szCs w:val="24"/>
          <w:rtl/>
        </w:rPr>
        <w:t>עד</w:t>
      </w:r>
      <w:r w:rsidR="00854853" w:rsidRPr="00EA49E5">
        <w:rPr>
          <w:rFonts w:ascii="David" w:hAnsi="David"/>
          <w:szCs w:val="24"/>
          <w:rtl/>
        </w:rPr>
        <w:t xml:space="preserve"> שנת </w:t>
      </w:r>
      <w:r w:rsidR="00854422" w:rsidRPr="00EA49E5">
        <w:rPr>
          <w:rFonts w:ascii="David" w:hAnsi="David"/>
          <w:szCs w:val="24"/>
          <w:rtl/>
        </w:rPr>
        <w:t>2030</w:t>
      </w:r>
      <w:r w:rsidR="00687E5D" w:rsidRPr="00EA49E5">
        <w:rPr>
          <w:rFonts w:ascii="David" w:hAnsi="David"/>
          <w:szCs w:val="24"/>
          <w:rtl/>
        </w:rPr>
        <w:t xml:space="preserve">). </w:t>
      </w:r>
    </w:p>
    <w:p w14:paraId="3877E45F" w14:textId="220CF6D8" w:rsidR="00EF65D2" w:rsidRPr="003E071C" w:rsidRDefault="00854422" w:rsidP="00713ACA">
      <w:pPr>
        <w:pStyle w:val="af5"/>
        <w:numPr>
          <w:ilvl w:val="1"/>
          <w:numId w:val="34"/>
        </w:numPr>
        <w:tabs>
          <w:tab w:val="left" w:pos="1445"/>
        </w:tabs>
        <w:spacing w:line="360" w:lineRule="auto"/>
        <w:ind w:left="736" w:hanging="567"/>
        <w:jc w:val="both"/>
        <w:rPr>
          <w:rFonts w:ascii="David" w:hAnsi="David"/>
          <w:szCs w:val="24"/>
          <w:rtl/>
        </w:rPr>
      </w:pPr>
      <w:r w:rsidRPr="00EA49E5">
        <w:rPr>
          <w:rFonts w:ascii="David" w:hAnsi="David"/>
          <w:szCs w:val="24"/>
          <w:rtl/>
        </w:rPr>
        <w:t xml:space="preserve">על מנת </w:t>
      </w:r>
      <w:r w:rsidR="00CB1191" w:rsidRPr="00EA49E5">
        <w:rPr>
          <w:rFonts w:ascii="David" w:hAnsi="David" w:hint="eastAsia"/>
          <w:szCs w:val="24"/>
          <w:rtl/>
        </w:rPr>
        <w:t>להביא</w:t>
      </w:r>
      <w:r w:rsidR="00CB1191" w:rsidRPr="00EA49E5">
        <w:rPr>
          <w:rFonts w:ascii="David" w:hAnsi="David"/>
          <w:szCs w:val="24"/>
          <w:rtl/>
        </w:rPr>
        <w:t xml:space="preserve"> את המידע ואת פעולות </w:t>
      </w:r>
      <w:r w:rsidR="00CB1191" w:rsidRPr="00EA49E5">
        <w:rPr>
          <w:rFonts w:ascii="David" w:hAnsi="David" w:hint="eastAsia"/>
          <w:szCs w:val="24"/>
          <w:rtl/>
        </w:rPr>
        <w:t>המשרד</w:t>
      </w:r>
      <w:r w:rsidR="00CB1191" w:rsidRPr="00EA49E5">
        <w:rPr>
          <w:rFonts w:ascii="David" w:hAnsi="David"/>
          <w:szCs w:val="24"/>
          <w:rtl/>
        </w:rPr>
        <w:t xml:space="preserve"> </w:t>
      </w:r>
      <w:r w:rsidR="00CB1191" w:rsidRPr="00EA49E5">
        <w:rPr>
          <w:rFonts w:ascii="David" w:hAnsi="David" w:hint="eastAsia"/>
          <w:szCs w:val="24"/>
          <w:rtl/>
        </w:rPr>
        <w:t>באופן</w:t>
      </w:r>
      <w:r w:rsidR="00CB1191" w:rsidRPr="00EA49E5">
        <w:rPr>
          <w:rFonts w:ascii="David" w:hAnsi="David"/>
          <w:szCs w:val="24"/>
          <w:rtl/>
        </w:rPr>
        <w:t xml:space="preserve"> </w:t>
      </w:r>
      <w:r w:rsidR="00CB1191" w:rsidRPr="00EA49E5">
        <w:rPr>
          <w:rFonts w:ascii="David" w:hAnsi="David" w:hint="eastAsia"/>
          <w:szCs w:val="24"/>
          <w:rtl/>
        </w:rPr>
        <w:t>יעיל</w:t>
      </w:r>
      <w:r w:rsidR="00CB1191" w:rsidRPr="00EA49E5">
        <w:rPr>
          <w:rFonts w:ascii="David" w:hAnsi="David"/>
          <w:szCs w:val="24"/>
          <w:rtl/>
        </w:rPr>
        <w:t xml:space="preserve"> </w:t>
      </w:r>
      <w:r w:rsidR="00CB1191" w:rsidRPr="00EA49E5">
        <w:rPr>
          <w:rFonts w:ascii="David" w:hAnsi="David" w:hint="eastAsia"/>
          <w:szCs w:val="24"/>
          <w:rtl/>
        </w:rPr>
        <w:t>ורחב</w:t>
      </w:r>
      <w:r w:rsidR="00CB1191" w:rsidRPr="00EA49E5">
        <w:rPr>
          <w:rFonts w:ascii="David" w:hAnsi="David"/>
          <w:szCs w:val="24"/>
          <w:rtl/>
        </w:rPr>
        <w:t xml:space="preserve"> </w:t>
      </w:r>
      <w:r w:rsidR="00CB1191" w:rsidRPr="00EA49E5">
        <w:rPr>
          <w:rFonts w:ascii="David" w:hAnsi="David" w:hint="eastAsia"/>
          <w:szCs w:val="24"/>
          <w:rtl/>
        </w:rPr>
        <w:t>יותר</w:t>
      </w:r>
      <w:r w:rsidR="00CB1191" w:rsidRPr="00EA49E5">
        <w:rPr>
          <w:rFonts w:ascii="David" w:hAnsi="David"/>
          <w:szCs w:val="24"/>
          <w:rtl/>
        </w:rPr>
        <w:t>,</w:t>
      </w:r>
      <w:r w:rsidRPr="00EA49E5">
        <w:rPr>
          <w:rFonts w:ascii="David" w:hAnsi="David"/>
          <w:szCs w:val="24"/>
          <w:rtl/>
        </w:rPr>
        <w:t xml:space="preserve"> לכמות גדולה ככל הניתן של </w:t>
      </w:r>
      <w:r w:rsidR="00632C17" w:rsidRPr="00EA49E5">
        <w:rPr>
          <w:rFonts w:ascii="David" w:hAnsi="David" w:hint="eastAsia"/>
          <w:szCs w:val="24"/>
          <w:rtl/>
        </w:rPr>
        <w:t>תושבים</w:t>
      </w:r>
      <w:r w:rsidRPr="00EA49E5">
        <w:rPr>
          <w:rFonts w:ascii="David" w:hAnsi="David"/>
          <w:szCs w:val="24"/>
          <w:rtl/>
        </w:rPr>
        <w:t xml:space="preserve"> במדינה,</w:t>
      </w:r>
      <w:r w:rsidRPr="00854422">
        <w:rPr>
          <w:rFonts w:ascii="David" w:hAnsi="David"/>
          <w:szCs w:val="24"/>
          <w:rtl/>
        </w:rPr>
        <w:t xml:space="preserve"> ועל מנת להתנהל בצורה הטובה ביותר בזירה התקשורתית, </w:t>
      </w:r>
      <w:r w:rsidR="007E51D2">
        <w:rPr>
          <w:rFonts w:ascii="David" w:hAnsi="David" w:hint="cs"/>
          <w:szCs w:val="24"/>
          <w:rtl/>
        </w:rPr>
        <w:t xml:space="preserve">המשרד מעוניין </w:t>
      </w:r>
      <w:r w:rsidRPr="00854422">
        <w:rPr>
          <w:rFonts w:ascii="David" w:hAnsi="David"/>
          <w:szCs w:val="24"/>
          <w:rtl/>
        </w:rPr>
        <w:t xml:space="preserve">בייעוץ תקשורתי חיצוני, אשר יסייע לו בהתמודדות עם האתגרים המרובים הניצבים לפניו בכל המדיות, </w:t>
      </w:r>
      <w:r w:rsidR="009863BB">
        <w:rPr>
          <w:rFonts w:ascii="David" w:hAnsi="David" w:hint="cs"/>
          <w:szCs w:val="24"/>
          <w:rtl/>
        </w:rPr>
        <w:t xml:space="preserve">יסייע בגיבוש </w:t>
      </w:r>
      <w:r w:rsidR="00713ACA">
        <w:rPr>
          <w:rFonts w:ascii="David" w:hAnsi="David" w:hint="cs"/>
          <w:szCs w:val="24"/>
          <w:rtl/>
        </w:rPr>
        <w:t>ותפעול</w:t>
      </w:r>
      <w:r w:rsidR="009863BB">
        <w:rPr>
          <w:rFonts w:ascii="David" w:hAnsi="David" w:hint="cs"/>
          <w:szCs w:val="24"/>
          <w:rtl/>
        </w:rPr>
        <w:t xml:space="preserve"> </w:t>
      </w:r>
      <w:r w:rsidRPr="00854422">
        <w:rPr>
          <w:rFonts w:ascii="David" w:hAnsi="David"/>
          <w:szCs w:val="24"/>
          <w:rtl/>
        </w:rPr>
        <w:t xml:space="preserve">אסטרטגיה תקשורתית מקיפה, אשר תיקבע בהתאם למדיניות </w:t>
      </w:r>
      <w:r w:rsidRPr="003E071C">
        <w:rPr>
          <w:rFonts w:ascii="David" w:hAnsi="David"/>
          <w:szCs w:val="24"/>
          <w:rtl/>
        </w:rPr>
        <w:t>המשרד</w:t>
      </w:r>
      <w:r w:rsidR="007E51D2" w:rsidRPr="003E071C">
        <w:rPr>
          <w:rFonts w:ascii="David" w:hAnsi="David" w:hint="cs"/>
          <w:szCs w:val="24"/>
          <w:rtl/>
        </w:rPr>
        <w:t>.</w:t>
      </w:r>
    </w:p>
    <w:p w14:paraId="71506ED7" w14:textId="6666720A" w:rsidR="00632C17" w:rsidRPr="0049110C" w:rsidRDefault="00632C17" w:rsidP="00C45410">
      <w:pPr>
        <w:pStyle w:val="af5"/>
        <w:numPr>
          <w:ilvl w:val="1"/>
          <w:numId w:val="34"/>
        </w:numPr>
        <w:spacing w:line="360" w:lineRule="auto"/>
        <w:ind w:left="736" w:hanging="567"/>
        <w:jc w:val="both"/>
        <w:rPr>
          <w:szCs w:val="24"/>
          <w:rtl/>
        </w:rPr>
      </w:pPr>
      <w:r>
        <w:rPr>
          <w:rFonts w:hint="cs"/>
          <w:szCs w:val="24"/>
          <w:rtl/>
        </w:rPr>
        <w:t xml:space="preserve">לצורך מתן השירותים יש להציע 2 אנשי צוות. </w:t>
      </w:r>
      <w:r w:rsidR="00C45410">
        <w:rPr>
          <w:rFonts w:hint="cs"/>
          <w:szCs w:val="24"/>
          <w:rtl/>
        </w:rPr>
        <w:t>יועץ בכיר ויועץ משנה</w:t>
      </w:r>
      <w:r>
        <w:rPr>
          <w:rFonts w:hint="cs"/>
          <w:szCs w:val="24"/>
          <w:rtl/>
        </w:rPr>
        <w:t xml:space="preserve">. </w:t>
      </w:r>
    </w:p>
    <w:p w14:paraId="6823DFB9" w14:textId="77777777" w:rsidR="00A26DA2" w:rsidRPr="002F2401" w:rsidRDefault="00A26DA2" w:rsidP="00A26DA2">
      <w:pPr>
        <w:pStyle w:val="af5"/>
        <w:numPr>
          <w:ilvl w:val="1"/>
          <w:numId w:val="34"/>
        </w:numPr>
        <w:spacing w:line="360" w:lineRule="auto"/>
        <w:ind w:left="736" w:hanging="567"/>
        <w:jc w:val="both"/>
        <w:rPr>
          <w:szCs w:val="24"/>
        </w:rPr>
      </w:pPr>
      <w:r w:rsidRPr="00820890">
        <w:rPr>
          <w:rFonts w:asciiTheme="majorBidi" w:hAnsiTheme="majorBidi" w:hint="eastAsia"/>
          <w:szCs w:val="24"/>
          <w:rtl/>
        </w:rPr>
        <w:t>רשאים</w:t>
      </w:r>
      <w:r w:rsidRPr="002F2401">
        <w:rPr>
          <w:rFonts w:hint="cs"/>
          <w:szCs w:val="24"/>
          <w:rtl/>
        </w:rPr>
        <w:t xml:space="preserve"> להגיש הצעות לפי מכרז זה מציעים הממלאים אחר כל תנאי הסף לפי מכרז זה, בעלי ידע וניסיון בביצועם בפועל של השירותים, כנדרש במסמכי המכרז.</w:t>
      </w:r>
    </w:p>
    <w:p w14:paraId="434AAA0D" w14:textId="77777777" w:rsidR="00A26DA2" w:rsidRDefault="00A26DA2" w:rsidP="00A26DA2">
      <w:pPr>
        <w:pStyle w:val="af5"/>
        <w:numPr>
          <w:ilvl w:val="1"/>
          <w:numId w:val="34"/>
        </w:numPr>
        <w:spacing w:line="360" w:lineRule="auto"/>
        <w:ind w:left="736" w:hanging="567"/>
        <w:jc w:val="both"/>
        <w:rPr>
          <w:szCs w:val="24"/>
        </w:rPr>
      </w:pPr>
      <w:r w:rsidRPr="002F2401">
        <w:rPr>
          <w:rFonts w:hint="cs"/>
          <w:szCs w:val="24"/>
          <w:rtl/>
        </w:rPr>
        <w:t xml:space="preserve">ההצעה </w:t>
      </w:r>
      <w:r w:rsidRPr="00820890">
        <w:rPr>
          <w:rFonts w:asciiTheme="majorBidi" w:hAnsiTheme="majorBidi" w:hint="eastAsia"/>
          <w:szCs w:val="24"/>
          <w:rtl/>
        </w:rPr>
        <w:t>תוגש</w:t>
      </w:r>
      <w:r w:rsidRPr="002F2401">
        <w:rPr>
          <w:rFonts w:hint="cs"/>
          <w:szCs w:val="24"/>
          <w:rtl/>
        </w:rPr>
        <w:t xml:space="preserve"> בצירוף כל המסמכים הנדרשים, כמפורט במכרז.</w:t>
      </w:r>
    </w:p>
    <w:p w14:paraId="27908BA9" w14:textId="77777777" w:rsidR="00CC08BD" w:rsidRPr="000B28FD" w:rsidRDefault="00CC08BD" w:rsidP="00CC08BD">
      <w:pPr>
        <w:tabs>
          <w:tab w:val="left" w:pos="1445"/>
        </w:tabs>
        <w:spacing w:line="360" w:lineRule="auto"/>
        <w:jc w:val="both"/>
        <w:rPr>
          <w:rFonts w:ascii="David" w:hAnsi="David"/>
          <w:b/>
          <w:bCs/>
          <w:szCs w:val="24"/>
          <w:u w:val="single"/>
          <w:rtl/>
        </w:rPr>
      </w:pPr>
    </w:p>
    <w:p w14:paraId="6F4A9A8C"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1C17E9FE" w14:textId="77777777" w:rsidR="00CC08BD" w:rsidRPr="000B28FD" w:rsidRDefault="00CC08BD" w:rsidP="00CC08BD">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65822200" w14:textId="77777777" w:rsidR="00A26DA2" w:rsidRDefault="00A26DA2" w:rsidP="00A26DA2">
      <w:pPr>
        <w:pStyle w:val="af5"/>
        <w:numPr>
          <w:ilvl w:val="2"/>
          <w:numId w:val="35"/>
        </w:numPr>
        <w:spacing w:after="200" w:line="360" w:lineRule="auto"/>
        <w:ind w:left="1445"/>
        <w:jc w:val="both"/>
        <w:outlineLvl w:val="0"/>
        <w:rPr>
          <w:rFonts w:asciiTheme="majorBidi" w:hAnsiTheme="majorBidi"/>
          <w:szCs w:val="24"/>
        </w:rPr>
      </w:pPr>
      <w:r w:rsidRPr="005C1A45">
        <w:rPr>
          <w:rFonts w:asciiTheme="majorBidi" w:hAnsiTheme="majorBidi"/>
          <w:szCs w:val="24"/>
          <w:rtl/>
        </w:rPr>
        <w:t xml:space="preserve">רשאים להגיש הצעות במכרז זה </w:t>
      </w:r>
      <w:r w:rsidRPr="00820890">
        <w:rPr>
          <w:rFonts w:asciiTheme="majorBidi" w:hAnsiTheme="majorBidi" w:hint="eastAsia"/>
          <w:szCs w:val="24"/>
          <w:rtl/>
        </w:rPr>
        <w:t>עוסקים</w:t>
      </w:r>
      <w:r w:rsidRPr="00820890">
        <w:rPr>
          <w:rFonts w:asciiTheme="majorBidi" w:hAnsiTheme="majorBidi"/>
          <w:szCs w:val="24"/>
          <w:rtl/>
        </w:rPr>
        <w:t xml:space="preserve"> מורשים </w:t>
      </w:r>
      <w:r w:rsidRPr="00820890">
        <w:rPr>
          <w:rFonts w:asciiTheme="majorBidi" w:hAnsiTheme="majorBidi" w:hint="eastAsia"/>
          <w:szCs w:val="24"/>
          <w:rtl/>
        </w:rPr>
        <w:t>ו</w:t>
      </w:r>
      <w:r w:rsidRPr="00820890">
        <w:rPr>
          <w:rFonts w:asciiTheme="majorBidi" w:hAnsiTheme="majorBidi"/>
          <w:szCs w:val="24"/>
          <w:rtl/>
        </w:rPr>
        <w:t xml:space="preserve">תאגידים הרשומים בישראל.  </w:t>
      </w:r>
    </w:p>
    <w:p w14:paraId="7FFA9B3C" w14:textId="77777777" w:rsidR="00A26DA2" w:rsidRPr="00820890" w:rsidRDefault="00A26DA2" w:rsidP="00A26DA2">
      <w:pPr>
        <w:pStyle w:val="af5"/>
        <w:numPr>
          <w:ilvl w:val="2"/>
          <w:numId w:val="35"/>
        </w:numPr>
        <w:spacing w:after="200" w:line="360" w:lineRule="auto"/>
        <w:ind w:left="1445"/>
        <w:jc w:val="both"/>
        <w:outlineLvl w:val="0"/>
        <w:rPr>
          <w:rFonts w:asciiTheme="majorBidi" w:hAnsiTheme="majorBidi"/>
          <w:szCs w:val="24"/>
        </w:rPr>
      </w:pPr>
      <w:r w:rsidRPr="00820890">
        <w:rPr>
          <w:rFonts w:hint="eastAsia"/>
          <w:sz w:val="22"/>
          <w:szCs w:val="24"/>
          <w:rtl/>
        </w:rPr>
        <w:t>אם</w:t>
      </w:r>
      <w:r w:rsidRPr="00820890">
        <w:rPr>
          <w:sz w:val="22"/>
          <w:szCs w:val="24"/>
          <w:rtl/>
        </w:rPr>
        <w:t xml:space="preserve"> </w:t>
      </w:r>
      <w:r w:rsidRPr="00820890">
        <w:rPr>
          <w:rFonts w:hint="eastAsia"/>
          <w:sz w:val="22"/>
          <w:szCs w:val="24"/>
          <w:rtl/>
        </w:rPr>
        <w:t>המציע</w:t>
      </w:r>
      <w:r w:rsidRPr="00820890">
        <w:rPr>
          <w:sz w:val="22"/>
          <w:szCs w:val="24"/>
          <w:rtl/>
        </w:rPr>
        <w:t xml:space="preserve"> </w:t>
      </w:r>
      <w:r w:rsidRPr="00820890">
        <w:rPr>
          <w:rFonts w:hint="eastAsia"/>
          <w:sz w:val="22"/>
          <w:szCs w:val="24"/>
          <w:rtl/>
        </w:rPr>
        <w:t>הינו</w:t>
      </w:r>
      <w:r w:rsidRPr="00820890">
        <w:rPr>
          <w:sz w:val="22"/>
          <w:szCs w:val="24"/>
          <w:rtl/>
        </w:rPr>
        <w:t xml:space="preserve"> </w:t>
      </w:r>
      <w:r w:rsidRPr="00820890">
        <w:rPr>
          <w:rFonts w:hint="eastAsia"/>
          <w:sz w:val="22"/>
          <w:szCs w:val="24"/>
          <w:rtl/>
        </w:rPr>
        <w:t>תאגיד</w:t>
      </w:r>
      <w:r w:rsidRPr="00820890">
        <w:rPr>
          <w:sz w:val="22"/>
          <w:szCs w:val="24"/>
          <w:rtl/>
        </w:rPr>
        <w:t xml:space="preserve"> </w:t>
      </w:r>
      <w:r w:rsidRPr="00820890">
        <w:rPr>
          <w:rFonts w:hint="eastAsia"/>
          <w:sz w:val="22"/>
          <w:szCs w:val="24"/>
          <w:rtl/>
        </w:rPr>
        <w:t>מסוג</w:t>
      </w:r>
      <w:r w:rsidRPr="00820890">
        <w:rPr>
          <w:sz w:val="22"/>
          <w:szCs w:val="24"/>
          <w:rtl/>
        </w:rPr>
        <w:t xml:space="preserve"> </w:t>
      </w:r>
      <w:r w:rsidRPr="00820890">
        <w:rPr>
          <w:rFonts w:hint="eastAsia"/>
          <w:sz w:val="22"/>
          <w:szCs w:val="24"/>
          <w:rtl/>
        </w:rPr>
        <w:t>כלשהו</w:t>
      </w:r>
      <w:r w:rsidRPr="00820890">
        <w:rPr>
          <w:rFonts w:asciiTheme="majorBidi" w:hAnsiTheme="majorBidi"/>
          <w:szCs w:val="24"/>
          <w:rtl/>
        </w:rPr>
        <w:t xml:space="preserve"> עליו לצרף </w:t>
      </w:r>
      <w:r w:rsidRPr="00820890">
        <w:rPr>
          <w:rFonts w:asciiTheme="majorBidi" w:hAnsiTheme="majorBidi" w:hint="eastAsia"/>
          <w:szCs w:val="24"/>
          <w:rtl/>
        </w:rPr>
        <w:t>אישור</w:t>
      </w:r>
      <w:r w:rsidRPr="00820890">
        <w:rPr>
          <w:rFonts w:asciiTheme="majorBidi" w:hAnsiTheme="majorBidi"/>
          <w:szCs w:val="24"/>
          <w:rtl/>
        </w:rPr>
        <w:t xml:space="preserve"> </w:t>
      </w:r>
      <w:r w:rsidRPr="00820890">
        <w:rPr>
          <w:rFonts w:asciiTheme="majorBidi" w:hAnsiTheme="majorBidi" w:hint="eastAsia"/>
          <w:szCs w:val="24"/>
          <w:rtl/>
        </w:rPr>
        <w:t>רישום</w:t>
      </w:r>
      <w:r w:rsidRPr="00820890">
        <w:rPr>
          <w:rFonts w:asciiTheme="majorBidi" w:hAnsiTheme="majorBidi"/>
          <w:szCs w:val="24"/>
          <w:rtl/>
        </w:rPr>
        <w:t xml:space="preserve"> </w:t>
      </w:r>
      <w:r w:rsidRPr="00820890">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820890">
        <w:rPr>
          <w:rFonts w:asciiTheme="majorBidi" w:hAnsiTheme="majorBidi" w:hint="eastAsia"/>
          <w:szCs w:val="24"/>
          <w:rtl/>
        </w:rPr>
        <w:t>בכל</w:t>
      </w:r>
      <w:r w:rsidRPr="00820890">
        <w:rPr>
          <w:rFonts w:asciiTheme="majorBidi" w:hAnsiTheme="majorBidi"/>
          <w:szCs w:val="24"/>
          <w:rtl/>
        </w:rPr>
        <w:t xml:space="preserve"> </w:t>
      </w:r>
      <w:r w:rsidRPr="00820890">
        <w:rPr>
          <w:rFonts w:asciiTheme="majorBidi" w:hAnsiTheme="majorBidi" w:hint="eastAsia"/>
          <w:szCs w:val="24"/>
          <w:rtl/>
        </w:rPr>
        <w:t>מרשם</w:t>
      </w:r>
      <w:r w:rsidRPr="00820890">
        <w:rPr>
          <w:rFonts w:asciiTheme="majorBidi" w:hAnsiTheme="majorBidi"/>
          <w:szCs w:val="24"/>
          <w:rtl/>
        </w:rPr>
        <w:t xml:space="preserve"> </w:t>
      </w:r>
      <w:r w:rsidRPr="00820890">
        <w:rPr>
          <w:rFonts w:asciiTheme="majorBidi" w:hAnsiTheme="majorBidi" w:hint="eastAsia"/>
          <w:szCs w:val="24"/>
          <w:rtl/>
        </w:rPr>
        <w:t>המתנהל</w:t>
      </w:r>
      <w:r w:rsidRPr="00820890">
        <w:rPr>
          <w:rFonts w:asciiTheme="majorBidi" w:hAnsiTheme="majorBidi"/>
          <w:szCs w:val="24"/>
          <w:rtl/>
        </w:rPr>
        <w:t xml:space="preserve"> </w:t>
      </w:r>
      <w:r w:rsidRPr="00820890">
        <w:rPr>
          <w:rFonts w:asciiTheme="majorBidi" w:hAnsiTheme="majorBidi" w:hint="eastAsia"/>
          <w:szCs w:val="24"/>
          <w:rtl/>
        </w:rPr>
        <w:t>על</w:t>
      </w:r>
      <w:r w:rsidRPr="00820890">
        <w:rPr>
          <w:rFonts w:asciiTheme="majorBidi" w:hAnsiTheme="majorBidi"/>
          <w:szCs w:val="24"/>
          <w:rtl/>
        </w:rPr>
        <w:t xml:space="preserve"> </w:t>
      </w:r>
      <w:r w:rsidRPr="00820890">
        <w:rPr>
          <w:rFonts w:asciiTheme="majorBidi" w:hAnsiTheme="majorBidi" w:hint="eastAsia"/>
          <w:szCs w:val="24"/>
          <w:rtl/>
        </w:rPr>
        <w:t>פי</w:t>
      </w:r>
      <w:r w:rsidRPr="00820890">
        <w:rPr>
          <w:rFonts w:asciiTheme="majorBidi" w:hAnsiTheme="majorBidi"/>
          <w:szCs w:val="24"/>
          <w:rtl/>
        </w:rPr>
        <w:t xml:space="preserve"> </w:t>
      </w:r>
      <w:r w:rsidRPr="00820890">
        <w:rPr>
          <w:rFonts w:asciiTheme="majorBidi" w:hAnsiTheme="majorBidi" w:hint="eastAsia"/>
          <w:szCs w:val="24"/>
          <w:rtl/>
        </w:rPr>
        <w:t>דין</w:t>
      </w:r>
      <w:r w:rsidRPr="00820890">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w:t>
      </w:r>
      <w:r w:rsidRPr="00F92DF0">
        <w:rPr>
          <w:sz w:val="22"/>
          <w:szCs w:val="24"/>
          <w:rtl/>
        </w:rPr>
        <w:lastRenderedPageBreak/>
        <w:t xml:space="preserve">להפקה דרך </w:t>
      </w:r>
      <w:hyperlink r:id="rId11" w:history="1">
        <w:r w:rsidRPr="0024753C">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820890">
        <w:rPr>
          <w:rFonts w:asciiTheme="majorBidi" w:hAnsiTheme="majorBidi"/>
          <w:szCs w:val="24"/>
          <w:rtl/>
        </w:rPr>
        <w:t xml:space="preserve"> ככל שיצוין בנסח כי לתאגיד יש חובות </w:t>
      </w:r>
      <w:r w:rsidRPr="00820890">
        <w:rPr>
          <w:rFonts w:asciiTheme="majorBidi" w:hAnsiTheme="majorBidi" w:hint="eastAsia"/>
          <w:szCs w:val="24"/>
          <w:rtl/>
        </w:rPr>
        <w:t>או</w:t>
      </w:r>
      <w:r w:rsidRPr="00820890">
        <w:rPr>
          <w:rFonts w:asciiTheme="majorBidi" w:hAnsiTheme="majorBidi"/>
          <w:szCs w:val="24"/>
          <w:rtl/>
        </w:rPr>
        <w:t xml:space="preserve"> </w:t>
      </w:r>
      <w:r w:rsidRPr="00820890">
        <w:rPr>
          <w:rFonts w:asciiTheme="majorBidi" w:hAnsiTheme="majorBidi" w:hint="eastAsia"/>
          <w:szCs w:val="24"/>
          <w:rtl/>
        </w:rPr>
        <w:t>כי</w:t>
      </w:r>
      <w:r w:rsidRPr="00820890">
        <w:rPr>
          <w:rFonts w:asciiTheme="majorBidi" w:hAnsiTheme="majorBidi"/>
          <w:szCs w:val="24"/>
          <w:rtl/>
        </w:rPr>
        <w:t xml:space="preserve"> </w:t>
      </w:r>
      <w:r w:rsidRPr="00820890">
        <w:rPr>
          <w:rFonts w:asciiTheme="majorBidi" w:hAnsiTheme="majorBidi" w:hint="eastAsia"/>
          <w:szCs w:val="24"/>
          <w:rtl/>
        </w:rPr>
        <w:t>התאגיד</w:t>
      </w:r>
      <w:r w:rsidRPr="00820890">
        <w:rPr>
          <w:rFonts w:asciiTheme="majorBidi" w:hAnsiTheme="majorBidi"/>
          <w:szCs w:val="24"/>
          <w:rtl/>
        </w:rPr>
        <w:t xml:space="preserve"> </w:t>
      </w:r>
      <w:r w:rsidRPr="00820890">
        <w:rPr>
          <w:rFonts w:asciiTheme="majorBidi" w:hAnsiTheme="majorBidi" w:hint="eastAsia"/>
          <w:szCs w:val="24"/>
          <w:rtl/>
        </w:rPr>
        <w:t>מפר</w:t>
      </w:r>
      <w:r w:rsidRPr="00820890">
        <w:rPr>
          <w:rFonts w:asciiTheme="majorBidi" w:hAnsiTheme="majorBidi"/>
          <w:szCs w:val="24"/>
          <w:rtl/>
        </w:rPr>
        <w:t xml:space="preserve"> </w:t>
      </w:r>
      <w:r w:rsidRPr="00820890">
        <w:rPr>
          <w:rFonts w:asciiTheme="majorBidi" w:hAnsiTheme="majorBidi" w:hint="eastAsia"/>
          <w:szCs w:val="24"/>
          <w:rtl/>
        </w:rPr>
        <w:t>חוק</w:t>
      </w:r>
      <w:r w:rsidRPr="00820890">
        <w:rPr>
          <w:rFonts w:asciiTheme="majorBidi" w:hAnsiTheme="majorBidi"/>
          <w:szCs w:val="24"/>
          <w:rtl/>
        </w:rPr>
        <w:t xml:space="preserve"> </w:t>
      </w:r>
      <w:r w:rsidRPr="00820890">
        <w:rPr>
          <w:rFonts w:asciiTheme="majorBidi" w:hAnsiTheme="majorBidi" w:hint="eastAsia"/>
          <w:szCs w:val="24"/>
          <w:rtl/>
        </w:rPr>
        <w:t>או</w:t>
      </w:r>
      <w:r w:rsidRPr="00820890">
        <w:rPr>
          <w:rFonts w:asciiTheme="majorBidi" w:hAnsiTheme="majorBidi"/>
          <w:szCs w:val="24"/>
          <w:rtl/>
        </w:rPr>
        <w:t xml:space="preserve"> </w:t>
      </w:r>
      <w:r w:rsidRPr="00820890">
        <w:rPr>
          <w:rFonts w:asciiTheme="majorBidi" w:hAnsiTheme="majorBidi" w:hint="eastAsia"/>
          <w:szCs w:val="24"/>
          <w:rtl/>
        </w:rPr>
        <w:t>בהתראה</w:t>
      </w:r>
      <w:r w:rsidRPr="00820890">
        <w:rPr>
          <w:rFonts w:asciiTheme="majorBidi" w:hAnsiTheme="majorBidi"/>
          <w:szCs w:val="24"/>
          <w:rtl/>
        </w:rPr>
        <w:t xml:space="preserve"> </w:t>
      </w:r>
      <w:r w:rsidRPr="00820890">
        <w:rPr>
          <w:rFonts w:asciiTheme="majorBidi" w:hAnsiTheme="majorBidi" w:hint="eastAsia"/>
          <w:szCs w:val="24"/>
          <w:rtl/>
        </w:rPr>
        <w:t>לפני</w:t>
      </w:r>
      <w:r w:rsidRPr="00820890">
        <w:rPr>
          <w:rFonts w:asciiTheme="majorBidi" w:hAnsiTheme="majorBidi"/>
          <w:szCs w:val="24"/>
          <w:rtl/>
        </w:rPr>
        <w:t xml:space="preserve"> </w:t>
      </w:r>
      <w:r w:rsidRPr="00820890">
        <w:rPr>
          <w:rFonts w:asciiTheme="majorBidi" w:hAnsiTheme="majorBidi" w:hint="eastAsia"/>
          <w:szCs w:val="24"/>
          <w:rtl/>
        </w:rPr>
        <w:t>רישומו</w:t>
      </w:r>
      <w:r w:rsidRPr="00820890">
        <w:rPr>
          <w:rFonts w:asciiTheme="majorBidi" w:hAnsiTheme="majorBidi"/>
          <w:szCs w:val="24"/>
          <w:rtl/>
        </w:rPr>
        <w:t xml:space="preserve"> </w:t>
      </w:r>
      <w:r w:rsidRPr="00820890">
        <w:rPr>
          <w:rFonts w:asciiTheme="majorBidi" w:hAnsiTheme="majorBidi" w:hint="eastAsia"/>
          <w:szCs w:val="24"/>
          <w:rtl/>
        </w:rPr>
        <w:t>כך</w:t>
      </w:r>
      <w:r w:rsidRPr="00820890">
        <w:rPr>
          <w:rFonts w:asciiTheme="majorBidi" w:hAnsiTheme="majorBidi"/>
          <w:szCs w:val="24"/>
          <w:rtl/>
        </w:rPr>
        <w:t xml:space="preserve">, </w:t>
      </w:r>
      <w:r w:rsidRPr="00820890">
        <w:rPr>
          <w:rFonts w:asciiTheme="majorBidi" w:hAnsiTheme="majorBidi" w:hint="eastAsia"/>
          <w:szCs w:val="24"/>
          <w:rtl/>
        </w:rPr>
        <w:t>הדבר</w:t>
      </w:r>
      <w:r w:rsidRPr="00820890">
        <w:rPr>
          <w:rFonts w:asciiTheme="majorBidi" w:hAnsiTheme="majorBidi"/>
          <w:szCs w:val="24"/>
          <w:rtl/>
        </w:rPr>
        <w:t xml:space="preserve"> </w:t>
      </w:r>
      <w:r w:rsidRPr="00820890">
        <w:rPr>
          <w:rFonts w:asciiTheme="majorBidi" w:hAnsiTheme="majorBidi" w:hint="eastAsia"/>
          <w:szCs w:val="24"/>
          <w:rtl/>
        </w:rPr>
        <w:t>עלול</w:t>
      </w:r>
      <w:r w:rsidRPr="00820890">
        <w:rPr>
          <w:rFonts w:asciiTheme="majorBidi" w:hAnsiTheme="majorBidi"/>
          <w:szCs w:val="24"/>
          <w:rtl/>
        </w:rPr>
        <w:t xml:space="preserve"> </w:t>
      </w:r>
      <w:r w:rsidRPr="00820890">
        <w:rPr>
          <w:rFonts w:asciiTheme="majorBidi" w:hAnsiTheme="majorBidi" w:hint="eastAsia"/>
          <w:szCs w:val="24"/>
          <w:rtl/>
        </w:rPr>
        <w:t>להביא</w:t>
      </w:r>
      <w:r w:rsidRPr="00820890">
        <w:rPr>
          <w:rFonts w:asciiTheme="majorBidi" w:hAnsiTheme="majorBidi"/>
          <w:szCs w:val="24"/>
          <w:rtl/>
        </w:rPr>
        <w:t xml:space="preserve"> </w:t>
      </w:r>
      <w:r w:rsidRPr="00820890">
        <w:rPr>
          <w:rFonts w:asciiTheme="majorBidi" w:hAnsiTheme="majorBidi" w:hint="eastAsia"/>
          <w:szCs w:val="24"/>
          <w:rtl/>
        </w:rPr>
        <w:t>לפסילת</w:t>
      </w:r>
      <w:r w:rsidRPr="00820890">
        <w:rPr>
          <w:rFonts w:asciiTheme="majorBidi" w:hAnsiTheme="majorBidi"/>
          <w:szCs w:val="24"/>
          <w:rtl/>
        </w:rPr>
        <w:t xml:space="preserve"> </w:t>
      </w:r>
      <w:r w:rsidRPr="00820890">
        <w:rPr>
          <w:rFonts w:asciiTheme="majorBidi" w:hAnsiTheme="majorBidi" w:hint="eastAsia"/>
          <w:szCs w:val="24"/>
          <w:rtl/>
        </w:rPr>
        <w:t>ההצעה</w:t>
      </w:r>
      <w:r w:rsidRPr="00820890">
        <w:rPr>
          <w:rFonts w:asciiTheme="majorBidi" w:hAnsiTheme="majorBidi"/>
          <w:szCs w:val="24"/>
          <w:rtl/>
        </w:rPr>
        <w:t>.</w:t>
      </w:r>
      <w:r w:rsidRPr="00820890">
        <w:rPr>
          <w:rStyle w:val="afd"/>
          <w:rFonts w:cs="Times New Roman"/>
          <w:rtl/>
        </w:rPr>
        <w:t xml:space="preserve"> </w:t>
      </w:r>
    </w:p>
    <w:p w14:paraId="4C223A6B" w14:textId="77777777" w:rsidR="00A26DA2" w:rsidRPr="00F92DF0" w:rsidRDefault="00A26DA2" w:rsidP="00A26DA2">
      <w:pPr>
        <w:pStyle w:val="af5"/>
        <w:numPr>
          <w:ilvl w:val="2"/>
          <w:numId w:val="35"/>
        </w:numPr>
        <w:spacing w:after="200" w:line="360" w:lineRule="auto"/>
        <w:ind w:left="1445"/>
        <w:jc w:val="both"/>
        <w:outlineLvl w:val="0"/>
        <w:rPr>
          <w:rFonts w:asciiTheme="majorBidi" w:hAnsiTheme="majorBidi"/>
          <w:szCs w:val="24"/>
          <w:rtl/>
        </w:rPr>
      </w:pPr>
      <w:r w:rsidRPr="00F92DF0">
        <w:rPr>
          <w:rFonts w:hint="cs"/>
          <w:sz w:val="22"/>
          <w:szCs w:val="24"/>
          <w:rtl/>
        </w:rPr>
        <w:t>אם המציע הינו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E15C23">
        <w:rPr>
          <w:rFonts w:hint="eastAsia"/>
          <w:sz w:val="22"/>
          <w:szCs w:val="24"/>
          <w:rtl/>
        </w:rPr>
        <w:t>על</w:t>
      </w:r>
      <w:r w:rsidRPr="00E15C23">
        <w:rPr>
          <w:sz w:val="22"/>
          <w:szCs w:val="24"/>
          <w:rtl/>
        </w:rPr>
        <w:t xml:space="preserve"> </w:t>
      </w:r>
      <w:r w:rsidRPr="00E15C23">
        <w:rPr>
          <w:rFonts w:hint="eastAsia"/>
          <w:sz w:val="22"/>
          <w:szCs w:val="24"/>
          <w:rtl/>
        </w:rPr>
        <w:t>היותו</w:t>
      </w:r>
      <w:r w:rsidRPr="00E15C23">
        <w:rPr>
          <w:sz w:val="22"/>
          <w:szCs w:val="24"/>
          <w:rtl/>
        </w:rPr>
        <w:t xml:space="preserve"> </w:t>
      </w:r>
      <w:r w:rsidRPr="00E15C23">
        <w:rPr>
          <w:rFonts w:hint="eastAsia"/>
          <w:sz w:val="22"/>
          <w:szCs w:val="24"/>
          <w:rtl/>
        </w:rPr>
        <w:t>עוסק</w:t>
      </w:r>
      <w:r w:rsidRPr="00E15C23">
        <w:rPr>
          <w:sz w:val="22"/>
          <w:szCs w:val="24"/>
          <w:rtl/>
        </w:rPr>
        <w:t xml:space="preserve"> </w:t>
      </w:r>
      <w:r w:rsidRPr="00E15C23">
        <w:rPr>
          <w:rFonts w:hint="eastAsia"/>
          <w:sz w:val="22"/>
          <w:szCs w:val="24"/>
          <w:rtl/>
        </w:rPr>
        <w:t>מורשה</w:t>
      </w:r>
      <w:r w:rsidRPr="00820890">
        <w:rPr>
          <w:rFonts w:asciiTheme="majorBidi" w:hAnsiTheme="majorBidi"/>
          <w:szCs w:val="24"/>
          <w:rtl/>
        </w:rPr>
        <w:t>.</w:t>
      </w:r>
    </w:p>
    <w:p w14:paraId="5827EAD2" w14:textId="77777777" w:rsidR="00A26DA2" w:rsidRPr="00820890" w:rsidRDefault="00A26DA2" w:rsidP="00A26DA2">
      <w:pPr>
        <w:pStyle w:val="af5"/>
        <w:numPr>
          <w:ilvl w:val="2"/>
          <w:numId w:val="35"/>
        </w:numPr>
        <w:spacing w:after="200" w:line="360" w:lineRule="auto"/>
        <w:ind w:left="1445"/>
        <w:jc w:val="both"/>
        <w:outlineLvl w:val="0"/>
        <w:rPr>
          <w:rFonts w:asciiTheme="majorBidi" w:hAnsiTheme="majorBidi"/>
          <w:szCs w:val="24"/>
        </w:rPr>
      </w:pPr>
      <w:r w:rsidRPr="00F92DF0">
        <w:rPr>
          <w:rFonts w:asciiTheme="majorBidi" w:hAnsiTheme="majorBidi"/>
          <w:szCs w:val="24"/>
          <w:rtl/>
        </w:rPr>
        <w:t xml:space="preserve">אישור עדכני של עו"ד או רו"ח, בדבר מורשי </w:t>
      </w:r>
      <w:r w:rsidRPr="00E15C23">
        <w:rPr>
          <w:rFonts w:asciiTheme="majorBidi" w:hAnsiTheme="majorBidi"/>
          <w:szCs w:val="24"/>
          <w:rtl/>
        </w:rPr>
        <w:t>חתימה בשם התאגיד</w:t>
      </w:r>
      <w:r>
        <w:rPr>
          <w:rFonts w:asciiTheme="majorBidi" w:hAnsiTheme="majorBidi" w:hint="cs"/>
          <w:szCs w:val="24"/>
          <w:rtl/>
        </w:rPr>
        <w:t xml:space="preserve"> המצורף</w:t>
      </w:r>
      <w:r w:rsidRPr="00820890">
        <w:rPr>
          <w:rFonts w:asciiTheme="majorBidi" w:hAnsiTheme="majorBidi"/>
          <w:szCs w:val="24"/>
          <w:rtl/>
        </w:rPr>
        <w:t xml:space="preserve"> כ</w:t>
      </w:r>
      <w:r w:rsidRPr="00820890">
        <w:rPr>
          <w:rFonts w:asciiTheme="majorBidi" w:hAnsiTheme="majorBidi" w:hint="eastAsia"/>
          <w:b/>
          <w:bCs/>
          <w:szCs w:val="24"/>
          <w:rtl/>
        </w:rPr>
        <w:t>נספח</w:t>
      </w:r>
      <w:r w:rsidRPr="00820890">
        <w:rPr>
          <w:rFonts w:asciiTheme="majorBidi" w:hAnsiTheme="majorBidi"/>
          <w:b/>
          <w:bCs/>
          <w:szCs w:val="24"/>
          <w:rtl/>
        </w:rPr>
        <w:t xml:space="preserve"> </w:t>
      </w:r>
      <w:r w:rsidRPr="00820890">
        <w:rPr>
          <w:rFonts w:asciiTheme="majorBidi" w:hAnsiTheme="majorBidi" w:hint="eastAsia"/>
          <w:b/>
          <w:bCs/>
          <w:szCs w:val="24"/>
          <w:rtl/>
        </w:rPr>
        <w:t>א</w:t>
      </w:r>
      <w:r w:rsidRPr="00820890">
        <w:rPr>
          <w:rFonts w:asciiTheme="majorBidi" w:hAnsiTheme="majorBidi"/>
          <w:b/>
          <w:bCs/>
          <w:szCs w:val="24"/>
          <w:rtl/>
        </w:rPr>
        <w:t>2.</w:t>
      </w:r>
    </w:p>
    <w:p w14:paraId="0E684CDD" w14:textId="77777777" w:rsidR="00A26DA2" w:rsidRDefault="00A26DA2" w:rsidP="00A26DA2">
      <w:pPr>
        <w:pStyle w:val="af5"/>
        <w:numPr>
          <w:ilvl w:val="2"/>
          <w:numId w:val="35"/>
        </w:numPr>
        <w:spacing w:after="200" w:line="360" w:lineRule="auto"/>
        <w:ind w:left="1445"/>
        <w:jc w:val="both"/>
        <w:outlineLvl w:val="0"/>
        <w:rPr>
          <w:rFonts w:asciiTheme="majorBidi" w:hAnsiTheme="majorBidi"/>
          <w:b/>
          <w:bCs/>
          <w:szCs w:val="24"/>
          <w:u w:val="single"/>
        </w:rPr>
      </w:pPr>
      <w:r>
        <w:rPr>
          <w:rFonts w:asciiTheme="majorBidi" w:hAnsiTheme="majorBidi" w:hint="cs"/>
          <w:b/>
          <w:bCs/>
          <w:szCs w:val="24"/>
          <w:u w:val="single"/>
          <w:rtl/>
        </w:rPr>
        <w:t>צירוף כל האישורים והתצהירים 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52597434" w14:textId="77777777" w:rsidR="00A26DA2" w:rsidRDefault="00A26DA2" w:rsidP="00A26DA2">
      <w:pPr>
        <w:pStyle w:val="af5"/>
        <w:numPr>
          <w:ilvl w:val="3"/>
          <w:numId w:val="35"/>
        </w:numPr>
        <w:spacing w:after="200" w:line="360" w:lineRule="auto"/>
        <w:ind w:left="2295" w:hanging="851"/>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4CCBD864" w14:textId="77777777" w:rsidR="00A26DA2" w:rsidRDefault="00A26DA2" w:rsidP="00A26DA2">
      <w:pPr>
        <w:pStyle w:val="af5"/>
        <w:numPr>
          <w:ilvl w:val="3"/>
          <w:numId w:val="35"/>
        </w:numPr>
        <w:spacing w:after="200" w:line="360" w:lineRule="auto"/>
        <w:ind w:left="2295" w:hanging="851"/>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A83A9A">
        <w:rPr>
          <w:rFonts w:asciiTheme="majorBidi" w:hAnsiTheme="majorBidi"/>
          <w:b/>
          <w:bCs/>
          <w:szCs w:val="24"/>
          <w:rtl/>
        </w:rPr>
        <w:t>כנספח ד'.</w:t>
      </w:r>
    </w:p>
    <w:p w14:paraId="43394494" w14:textId="77777777" w:rsidR="00A26DA2" w:rsidRDefault="00A26DA2" w:rsidP="00A26DA2">
      <w:pPr>
        <w:pStyle w:val="af5"/>
        <w:numPr>
          <w:ilvl w:val="3"/>
          <w:numId w:val="35"/>
        </w:numPr>
        <w:spacing w:after="200" w:line="360" w:lineRule="auto"/>
        <w:ind w:left="2295" w:hanging="851"/>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למכרז </w:t>
      </w:r>
      <w:r w:rsidRPr="0077331B">
        <w:rPr>
          <w:rFonts w:asciiTheme="majorBidi" w:hAnsiTheme="majorBidi"/>
          <w:b/>
          <w:bCs/>
          <w:szCs w:val="24"/>
          <w:rtl/>
        </w:rPr>
        <w:t>כנספח</w:t>
      </w:r>
      <w:r>
        <w:rPr>
          <w:rFonts w:asciiTheme="majorBidi" w:hAnsiTheme="majorBidi" w:hint="cs"/>
          <w:b/>
          <w:bCs/>
          <w:szCs w:val="24"/>
          <w:rtl/>
        </w:rPr>
        <w:t xml:space="preserve"> ה'.</w:t>
      </w:r>
    </w:p>
    <w:p w14:paraId="58806ABA" w14:textId="77777777" w:rsidR="00A26DA2" w:rsidRPr="000B28FD" w:rsidRDefault="00A26DA2" w:rsidP="00A26DA2">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518B3DBB" w14:textId="77777777" w:rsidR="00A26DA2" w:rsidRPr="000B28FD" w:rsidRDefault="00A26DA2" w:rsidP="00A26DA2">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0708A9DA" w14:textId="77777777" w:rsidR="00A26DA2" w:rsidRPr="00A83A9A" w:rsidRDefault="00A26DA2" w:rsidP="00A26DA2">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lastRenderedPageBreak/>
        <w:t>התחייבות לאי ביצוע פעולות לתיאום הצעות במסגרת המכרז</w:t>
      </w:r>
    </w:p>
    <w:p w14:paraId="7268B9A1" w14:textId="77777777" w:rsidR="00A26DA2" w:rsidRDefault="00A26DA2" w:rsidP="00A26DA2">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תצהיר </w:t>
      </w:r>
      <w:r>
        <w:rPr>
          <w:rFonts w:asciiTheme="majorBidi" w:hAnsiTheme="majorBidi" w:hint="cs"/>
          <w:szCs w:val="24"/>
          <w:rtl/>
        </w:rPr>
        <w:t>בדבר אי תיאום הצעות במכרז</w:t>
      </w:r>
      <w:r w:rsidRPr="00A83A9A">
        <w:rPr>
          <w:rFonts w:asciiTheme="majorBidi" w:hAnsiTheme="majorBidi"/>
          <w:szCs w:val="24"/>
          <w:rtl/>
        </w:rPr>
        <w:t xml:space="preserve">.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61358A8E" w14:textId="77777777" w:rsidR="00A26DA2" w:rsidRDefault="00A26DA2" w:rsidP="00A26DA2">
      <w:pPr>
        <w:pStyle w:val="af5"/>
        <w:numPr>
          <w:ilvl w:val="2"/>
          <w:numId w:val="35"/>
        </w:numPr>
        <w:tabs>
          <w:tab w:val="left" w:pos="1445"/>
        </w:tabs>
        <w:spacing w:after="200" w:line="360" w:lineRule="auto"/>
        <w:ind w:left="1445"/>
        <w:jc w:val="both"/>
        <w:outlineLvl w:val="0"/>
        <w:rPr>
          <w:rFonts w:ascii="David" w:hAnsi="David"/>
          <w:szCs w:val="24"/>
        </w:rPr>
      </w:pPr>
      <w:r>
        <w:rPr>
          <w:rFonts w:asciiTheme="majorBidi" w:hAnsiTheme="majorBidi" w:hint="cs"/>
          <w:b/>
          <w:bCs/>
          <w:szCs w:val="24"/>
          <w:u w:val="single"/>
          <w:rtl/>
        </w:rPr>
        <w:t xml:space="preserve">חתימת המציע על כל מסמכי המכרז לרבות נספחיו. </w:t>
      </w:r>
    </w:p>
    <w:p w14:paraId="3F105788" w14:textId="7E8AB370" w:rsidR="00A26DA2" w:rsidRPr="00016A75" w:rsidRDefault="00A26DA2" w:rsidP="0049110C">
      <w:pPr>
        <w:pStyle w:val="af5"/>
        <w:numPr>
          <w:ilvl w:val="1"/>
          <w:numId w:val="35"/>
        </w:numPr>
        <w:tabs>
          <w:tab w:val="left" w:pos="1445"/>
        </w:tabs>
        <w:spacing w:after="200" w:line="360" w:lineRule="auto"/>
        <w:ind w:left="736" w:hanging="567"/>
        <w:jc w:val="both"/>
        <w:outlineLvl w:val="0"/>
        <w:rPr>
          <w:rFonts w:asciiTheme="majorBidi" w:hAnsiTheme="majorBidi"/>
          <w:b/>
          <w:bCs/>
          <w:sz w:val="26"/>
          <w:u w:val="single"/>
        </w:rPr>
      </w:pPr>
      <w:r w:rsidRPr="00016A75">
        <w:rPr>
          <w:rFonts w:asciiTheme="majorBidi" w:hAnsiTheme="majorBidi"/>
          <w:b/>
          <w:bCs/>
          <w:sz w:val="26"/>
          <w:u w:val="single"/>
          <w:rtl/>
        </w:rPr>
        <w:t>תנאי סף מקצועיים</w:t>
      </w:r>
    </w:p>
    <w:p w14:paraId="70613D9A" w14:textId="13839F10" w:rsidR="00016A75" w:rsidRDefault="009A785E" w:rsidP="00A6063E">
      <w:pPr>
        <w:pStyle w:val="af5"/>
        <w:numPr>
          <w:ilvl w:val="2"/>
          <w:numId w:val="35"/>
        </w:numPr>
        <w:tabs>
          <w:tab w:val="left" w:pos="1445"/>
        </w:tabs>
        <w:spacing w:line="360" w:lineRule="auto"/>
        <w:jc w:val="both"/>
        <w:outlineLvl w:val="0"/>
        <w:rPr>
          <w:rFonts w:ascii="David" w:hAnsi="David"/>
          <w:szCs w:val="24"/>
        </w:rPr>
      </w:pPr>
      <w:r w:rsidRPr="0049110C">
        <w:rPr>
          <w:rFonts w:ascii="David" w:hAnsi="David" w:hint="eastAsia"/>
          <w:b/>
          <w:bCs/>
          <w:szCs w:val="24"/>
          <w:u w:val="single"/>
          <w:rtl/>
        </w:rPr>
        <w:t>כללי</w:t>
      </w:r>
      <w:r w:rsidRPr="0049110C">
        <w:rPr>
          <w:rFonts w:ascii="David" w:hAnsi="David"/>
          <w:b/>
          <w:bCs/>
          <w:szCs w:val="24"/>
          <w:u w:val="single"/>
          <w:rtl/>
        </w:rPr>
        <w:t>:</w:t>
      </w:r>
      <w:r w:rsidR="00016A75" w:rsidRPr="0049110C" w:rsidDel="00016A75">
        <w:rPr>
          <w:rFonts w:ascii="David" w:hAnsi="David"/>
          <w:b/>
          <w:bCs/>
          <w:szCs w:val="24"/>
          <w:u w:val="single"/>
        </w:rPr>
        <w:t xml:space="preserve"> </w:t>
      </w:r>
      <w:r w:rsidR="00CC08BD" w:rsidRPr="0049110C">
        <w:rPr>
          <w:rFonts w:ascii="David" w:hAnsi="David"/>
          <w:szCs w:val="24"/>
          <w:rtl/>
        </w:rPr>
        <w:t xml:space="preserve"> </w:t>
      </w:r>
    </w:p>
    <w:p w14:paraId="166176F1" w14:textId="2112F32D" w:rsidR="00016A75" w:rsidRPr="00A6063E" w:rsidRDefault="00016A75" w:rsidP="00A6063E">
      <w:pPr>
        <w:pStyle w:val="af5"/>
        <w:numPr>
          <w:ilvl w:val="3"/>
          <w:numId w:val="35"/>
        </w:numPr>
        <w:tabs>
          <w:tab w:val="left" w:pos="1445"/>
        </w:tabs>
        <w:spacing w:line="360" w:lineRule="auto"/>
        <w:jc w:val="both"/>
        <w:outlineLvl w:val="0"/>
        <w:rPr>
          <w:rFonts w:ascii="David" w:hAnsi="David"/>
          <w:szCs w:val="24"/>
          <w:rtl/>
        </w:rPr>
      </w:pPr>
      <w:r>
        <w:rPr>
          <w:rFonts w:ascii="David" w:hAnsi="David" w:hint="cs"/>
          <w:szCs w:val="24"/>
          <w:rtl/>
        </w:rPr>
        <w:t xml:space="preserve">המציע יציג </w:t>
      </w:r>
      <w:r w:rsidR="00CC08BD" w:rsidRPr="00A6063E">
        <w:rPr>
          <w:rFonts w:ascii="David" w:hAnsi="David"/>
          <w:szCs w:val="24"/>
          <w:rtl/>
        </w:rPr>
        <w:t xml:space="preserve">שני </w:t>
      </w:r>
      <w:r w:rsidR="00CC08BD" w:rsidRPr="008758A7">
        <w:rPr>
          <w:rFonts w:ascii="David" w:hAnsi="David"/>
          <w:szCs w:val="24"/>
          <w:rtl/>
        </w:rPr>
        <w:t>נותני שירותים אשר יעמדו בתנאי הסף המקצועיים המפורטים להלן.</w:t>
      </w:r>
    </w:p>
    <w:p w14:paraId="57AAACC1" w14:textId="26E9B2ED" w:rsidR="00016A75" w:rsidRDefault="00CC08BD" w:rsidP="0099262B">
      <w:pPr>
        <w:pStyle w:val="af5"/>
        <w:numPr>
          <w:ilvl w:val="3"/>
          <w:numId w:val="35"/>
        </w:numPr>
        <w:tabs>
          <w:tab w:val="left" w:pos="1445"/>
        </w:tabs>
        <w:spacing w:line="360" w:lineRule="auto"/>
        <w:jc w:val="both"/>
        <w:outlineLvl w:val="0"/>
        <w:rPr>
          <w:rFonts w:ascii="David" w:hAnsi="David"/>
          <w:szCs w:val="24"/>
        </w:rPr>
      </w:pPr>
      <w:r w:rsidRPr="00A6063E">
        <w:rPr>
          <w:rFonts w:ascii="David" w:hAnsi="David"/>
          <w:szCs w:val="24"/>
          <w:rtl/>
        </w:rPr>
        <w:t xml:space="preserve">המציע </w:t>
      </w:r>
      <w:r w:rsidR="00016A75">
        <w:rPr>
          <w:rFonts w:ascii="David" w:hAnsi="David" w:hint="cs"/>
          <w:szCs w:val="24"/>
          <w:rtl/>
        </w:rPr>
        <w:t>יג</w:t>
      </w:r>
      <w:r w:rsidR="00016A75" w:rsidRPr="00A6063E">
        <w:rPr>
          <w:rFonts w:ascii="David" w:hAnsi="David"/>
          <w:szCs w:val="24"/>
          <w:rtl/>
        </w:rPr>
        <w:t xml:space="preserve">דיר </w:t>
      </w:r>
      <w:r w:rsidRPr="00A6063E">
        <w:rPr>
          <w:rFonts w:ascii="David" w:hAnsi="David"/>
          <w:szCs w:val="24"/>
          <w:rtl/>
        </w:rPr>
        <w:t>כ</w:t>
      </w:r>
      <w:r w:rsidR="0099262B">
        <w:rPr>
          <w:rFonts w:ascii="David" w:hAnsi="David" w:hint="cs"/>
          <w:szCs w:val="24"/>
          <w:rtl/>
        </w:rPr>
        <w:t>י ה</w:t>
      </w:r>
      <w:r w:rsidR="00A6063E">
        <w:rPr>
          <w:rFonts w:ascii="David" w:hAnsi="David" w:hint="cs"/>
          <w:szCs w:val="24"/>
          <w:rtl/>
        </w:rPr>
        <w:t xml:space="preserve">יועץ </w:t>
      </w:r>
      <w:r w:rsidR="0099262B">
        <w:rPr>
          <w:rFonts w:ascii="David" w:hAnsi="David" w:hint="cs"/>
          <w:szCs w:val="24"/>
          <w:rtl/>
        </w:rPr>
        <w:t>ה</w:t>
      </w:r>
      <w:r w:rsidR="00A6063E">
        <w:rPr>
          <w:rFonts w:ascii="David" w:hAnsi="David" w:hint="cs"/>
          <w:szCs w:val="24"/>
          <w:rtl/>
        </w:rPr>
        <w:t>בכיר</w:t>
      </w:r>
      <w:r w:rsidRPr="00A6063E">
        <w:rPr>
          <w:rFonts w:ascii="David" w:hAnsi="David"/>
          <w:szCs w:val="24"/>
          <w:rtl/>
        </w:rPr>
        <w:t xml:space="preserve"> ישמש מטעמו כאיש הקשר עם המשרד ויהיה אחראי על הנושאים המקצועיים ועל הנושאים המינהליים אל מול המשרד.</w:t>
      </w:r>
    </w:p>
    <w:p w14:paraId="55C28F19" w14:textId="18C8A320" w:rsidR="007D760C" w:rsidRPr="003E071C" w:rsidRDefault="00B349B4" w:rsidP="00814868">
      <w:pPr>
        <w:pStyle w:val="af5"/>
        <w:numPr>
          <w:ilvl w:val="3"/>
          <w:numId w:val="35"/>
        </w:numPr>
        <w:tabs>
          <w:tab w:val="left" w:pos="1445"/>
        </w:tabs>
        <w:spacing w:line="360" w:lineRule="auto"/>
        <w:jc w:val="both"/>
        <w:outlineLvl w:val="0"/>
        <w:rPr>
          <w:rFonts w:ascii="David" w:hAnsi="David"/>
          <w:szCs w:val="24"/>
        </w:rPr>
      </w:pPr>
      <w:r w:rsidRPr="003E071C">
        <w:rPr>
          <w:rFonts w:ascii="David" w:hAnsi="David" w:hint="cs"/>
          <w:szCs w:val="24"/>
          <w:rtl/>
        </w:rPr>
        <w:t>היועץ הבכיר</w:t>
      </w:r>
      <w:r w:rsidR="00CD6B7A" w:rsidRPr="003E071C">
        <w:rPr>
          <w:rFonts w:ascii="David" w:hAnsi="David" w:hint="cs"/>
          <w:szCs w:val="24"/>
          <w:rtl/>
        </w:rPr>
        <w:t xml:space="preserve"> </w:t>
      </w:r>
      <w:r w:rsidRPr="003E071C">
        <w:rPr>
          <w:rFonts w:ascii="David" w:hAnsi="David" w:hint="cs"/>
          <w:szCs w:val="24"/>
          <w:rtl/>
        </w:rPr>
        <w:t xml:space="preserve">יעמוד </w:t>
      </w:r>
      <w:r w:rsidR="00CC08BD" w:rsidRPr="003E071C">
        <w:rPr>
          <w:rFonts w:ascii="David" w:hAnsi="David"/>
          <w:szCs w:val="24"/>
          <w:rtl/>
        </w:rPr>
        <w:t xml:space="preserve">בדרישות השכלה וניסיון של יועצים לניהול </w:t>
      </w:r>
      <w:r w:rsidR="009A1B98" w:rsidRPr="003E071C">
        <w:rPr>
          <w:rFonts w:ascii="David" w:hAnsi="David" w:hint="eastAsia"/>
          <w:szCs w:val="24"/>
          <w:rtl/>
        </w:rPr>
        <w:t>בדרגת</w:t>
      </w:r>
      <w:r w:rsidR="009A1B98" w:rsidRPr="003E071C">
        <w:rPr>
          <w:rFonts w:ascii="David" w:hAnsi="David"/>
          <w:szCs w:val="24"/>
          <w:rtl/>
        </w:rPr>
        <w:t xml:space="preserve"> </w:t>
      </w:r>
      <w:r w:rsidR="00CC08BD" w:rsidRPr="003E071C">
        <w:rPr>
          <w:rFonts w:ascii="David" w:hAnsi="David"/>
          <w:szCs w:val="24"/>
          <w:rtl/>
        </w:rPr>
        <w:t>יועץ</w:t>
      </w:r>
      <w:r w:rsidR="00AE64CD" w:rsidRPr="003E071C">
        <w:rPr>
          <w:rFonts w:ascii="David" w:hAnsi="David"/>
          <w:szCs w:val="24"/>
          <w:rtl/>
        </w:rPr>
        <w:t xml:space="preserve"> ברמה </w:t>
      </w:r>
      <w:r w:rsidR="002D7458" w:rsidRPr="003E071C">
        <w:rPr>
          <w:rFonts w:ascii="David" w:hAnsi="David"/>
          <w:szCs w:val="24"/>
          <w:rtl/>
        </w:rPr>
        <w:t>2</w:t>
      </w:r>
      <w:r w:rsidR="00125B8B" w:rsidRPr="003E071C">
        <w:rPr>
          <w:rFonts w:ascii="David" w:hAnsi="David"/>
          <w:szCs w:val="24"/>
          <w:rtl/>
        </w:rPr>
        <w:t xml:space="preserve"> </w:t>
      </w:r>
      <w:r w:rsidR="009A1B98" w:rsidRPr="003E071C">
        <w:rPr>
          <w:rFonts w:ascii="David" w:hAnsi="David"/>
          <w:szCs w:val="24"/>
          <w:rtl/>
        </w:rPr>
        <w:t xml:space="preserve"> ב</w:t>
      </w:r>
      <w:hyperlink r:id="rId12" w:history="1">
        <w:r w:rsidR="004979EB" w:rsidRPr="003E071C">
          <w:rPr>
            <w:rFonts w:ascii="David" w:hAnsi="David"/>
            <w:szCs w:val="24"/>
            <w:rtl/>
          </w:rPr>
          <w:t>הו</w:t>
        </w:r>
        <w:r w:rsidR="006A1447" w:rsidRPr="003E071C">
          <w:rPr>
            <w:rFonts w:ascii="David" w:hAnsi="David" w:hint="eastAsia"/>
            <w:szCs w:val="24"/>
            <w:rtl/>
          </w:rPr>
          <w:t>ראת</w:t>
        </w:r>
        <w:r w:rsidR="004979EB" w:rsidRPr="003E071C">
          <w:rPr>
            <w:rFonts w:ascii="David" w:hAnsi="David"/>
            <w:szCs w:val="24"/>
            <w:rtl/>
          </w:rPr>
          <w:t xml:space="preserve"> תכ"ם מס' 13.9.0.2</w:t>
        </w:r>
        <w:r w:rsidR="006A1447" w:rsidRPr="003E071C">
          <w:rPr>
            <w:rFonts w:ascii="David" w:hAnsi="David"/>
            <w:szCs w:val="24"/>
            <w:rtl/>
          </w:rPr>
          <w:t xml:space="preserve"> </w:t>
        </w:r>
        <w:r w:rsidR="004979EB" w:rsidRPr="003E071C">
          <w:rPr>
            <w:rFonts w:ascii="David" w:hAnsi="David"/>
            <w:szCs w:val="24"/>
            <w:rtl/>
          </w:rPr>
          <w:t>תעריפי התקשרות עם נותני שירותים חיצוניים</w:t>
        </w:r>
      </w:hyperlink>
      <w:r w:rsidR="004979EB" w:rsidRPr="003E071C">
        <w:rPr>
          <w:rStyle w:val="afff2"/>
          <w:rFonts w:ascii="David" w:hAnsi="David"/>
          <w:szCs w:val="24"/>
          <w:rtl/>
        </w:rPr>
        <w:footnoteReference w:id="3"/>
      </w:r>
      <w:r w:rsidR="00125B8B" w:rsidRPr="003E071C">
        <w:rPr>
          <w:rFonts w:ascii="David" w:hAnsi="David"/>
          <w:szCs w:val="24"/>
          <w:rtl/>
        </w:rPr>
        <w:t>.</w:t>
      </w:r>
    </w:p>
    <w:p w14:paraId="3AB6F230" w14:textId="406923F9" w:rsidR="00952A46" w:rsidRPr="00A54140" w:rsidRDefault="00404F58" w:rsidP="00814868">
      <w:pPr>
        <w:pStyle w:val="af5"/>
        <w:numPr>
          <w:ilvl w:val="3"/>
          <w:numId w:val="35"/>
        </w:numPr>
        <w:tabs>
          <w:tab w:val="left" w:pos="1445"/>
        </w:tabs>
        <w:spacing w:line="360" w:lineRule="auto"/>
        <w:jc w:val="both"/>
        <w:outlineLvl w:val="0"/>
        <w:rPr>
          <w:rtl/>
        </w:rPr>
      </w:pPr>
      <w:r w:rsidRPr="00814868">
        <w:rPr>
          <w:rFonts w:ascii="David" w:hAnsi="David" w:hint="eastAsia"/>
          <w:szCs w:val="24"/>
          <w:rtl/>
        </w:rPr>
        <w:t>יועץ</w:t>
      </w:r>
      <w:r w:rsidRPr="00814868">
        <w:rPr>
          <w:rFonts w:ascii="David" w:hAnsi="David"/>
          <w:szCs w:val="24"/>
          <w:rtl/>
        </w:rPr>
        <w:t xml:space="preserve"> </w:t>
      </w:r>
      <w:r w:rsidR="005A4D99">
        <w:rPr>
          <w:rFonts w:ascii="David" w:hAnsi="David" w:hint="cs"/>
          <w:szCs w:val="24"/>
          <w:rtl/>
        </w:rPr>
        <w:t>ה</w:t>
      </w:r>
      <w:r w:rsidRPr="00814868">
        <w:rPr>
          <w:rFonts w:ascii="David" w:hAnsi="David" w:hint="eastAsia"/>
          <w:szCs w:val="24"/>
          <w:rtl/>
        </w:rPr>
        <w:t>משנה</w:t>
      </w:r>
      <w:r w:rsidR="00CC08BD" w:rsidRPr="00814868">
        <w:rPr>
          <w:rFonts w:ascii="David" w:hAnsi="David"/>
          <w:szCs w:val="24"/>
          <w:rtl/>
        </w:rPr>
        <w:t xml:space="preserve"> יעמוד בדרישות השכלה וניסיון של יועצים לניהול (במקצועות שונים) הנדרשים מיועץ </w:t>
      </w:r>
      <w:r w:rsidR="002D7458" w:rsidRPr="00814868">
        <w:rPr>
          <w:rFonts w:ascii="David" w:hAnsi="David" w:hint="eastAsia"/>
          <w:szCs w:val="24"/>
          <w:rtl/>
        </w:rPr>
        <w:t>משנה</w:t>
      </w:r>
      <w:r w:rsidR="002D7458" w:rsidRPr="00814868">
        <w:rPr>
          <w:rFonts w:ascii="David" w:hAnsi="David"/>
          <w:szCs w:val="24"/>
          <w:rtl/>
        </w:rPr>
        <w:t xml:space="preserve"> </w:t>
      </w:r>
      <w:r w:rsidR="00AE64CD" w:rsidRPr="00814868">
        <w:rPr>
          <w:rFonts w:ascii="David" w:hAnsi="David"/>
          <w:szCs w:val="24"/>
          <w:rtl/>
        </w:rPr>
        <w:t>–</w:t>
      </w:r>
      <w:r w:rsidR="002D7458" w:rsidRPr="00814868">
        <w:rPr>
          <w:rFonts w:ascii="David" w:hAnsi="David" w:hint="eastAsia"/>
          <w:szCs w:val="24"/>
          <w:rtl/>
        </w:rPr>
        <w:t>יועץ</w:t>
      </w:r>
      <w:r w:rsidR="00AE64CD" w:rsidRPr="00814868">
        <w:rPr>
          <w:rFonts w:ascii="David" w:hAnsi="David"/>
          <w:szCs w:val="24"/>
          <w:rtl/>
        </w:rPr>
        <w:t xml:space="preserve"> רמה</w:t>
      </w:r>
      <w:r w:rsidR="002D7458" w:rsidRPr="00814868">
        <w:rPr>
          <w:rFonts w:ascii="David" w:hAnsi="David"/>
          <w:szCs w:val="24"/>
          <w:rtl/>
        </w:rPr>
        <w:t xml:space="preserve"> 4</w:t>
      </w:r>
      <w:r w:rsidR="009A785E" w:rsidRPr="00A54140">
        <w:rPr>
          <w:rtl/>
        </w:rPr>
        <w:t xml:space="preserve">, </w:t>
      </w:r>
      <w:r w:rsidR="009A785E" w:rsidRPr="00A54140">
        <w:rPr>
          <w:rFonts w:hint="eastAsia"/>
          <w:rtl/>
        </w:rPr>
        <w:t>כמפורט</w:t>
      </w:r>
      <w:r w:rsidR="009A785E" w:rsidRPr="00A54140">
        <w:rPr>
          <w:rtl/>
        </w:rPr>
        <w:t xml:space="preserve"> </w:t>
      </w:r>
      <w:r w:rsidR="009A785E" w:rsidRPr="00A54140">
        <w:rPr>
          <w:rFonts w:hint="eastAsia"/>
          <w:rtl/>
        </w:rPr>
        <w:t>בהוראת</w:t>
      </w:r>
      <w:r w:rsidR="009A785E" w:rsidRPr="00A54140">
        <w:rPr>
          <w:rtl/>
        </w:rPr>
        <w:t xml:space="preserve"> </w:t>
      </w:r>
      <w:r w:rsidR="009A785E" w:rsidRPr="00A54140">
        <w:rPr>
          <w:rFonts w:hint="eastAsia"/>
          <w:rtl/>
        </w:rPr>
        <w:t>התכ</w:t>
      </w:r>
      <w:r w:rsidR="009A785E" w:rsidRPr="00A54140">
        <w:rPr>
          <w:rtl/>
        </w:rPr>
        <w:t>"ם הנ"ל.</w:t>
      </w:r>
    </w:p>
    <w:p w14:paraId="643128A0" w14:textId="26EA3048" w:rsidR="00E96B9C" w:rsidRPr="009A785E" w:rsidRDefault="00E96B9C" w:rsidP="00A54140">
      <w:pPr>
        <w:pStyle w:val="af5"/>
        <w:numPr>
          <w:ilvl w:val="2"/>
          <w:numId w:val="35"/>
        </w:numPr>
        <w:spacing w:line="360" w:lineRule="auto"/>
        <w:ind w:left="1445"/>
        <w:jc w:val="both"/>
        <w:outlineLvl w:val="0"/>
        <w:rPr>
          <w:rFonts w:ascii="David" w:hAnsi="David"/>
          <w:b/>
          <w:bCs/>
          <w:szCs w:val="24"/>
          <w:u w:val="single"/>
        </w:rPr>
      </w:pPr>
      <w:r w:rsidRPr="009A785E">
        <w:rPr>
          <w:rFonts w:ascii="David" w:hAnsi="David"/>
          <w:b/>
          <w:bCs/>
          <w:szCs w:val="24"/>
          <w:u w:val="single"/>
          <w:rtl/>
        </w:rPr>
        <w:t>תנאי סף מקצועיים</w:t>
      </w:r>
      <w:r w:rsidR="00952A46">
        <w:rPr>
          <w:rFonts w:ascii="David" w:hAnsi="David" w:hint="cs"/>
          <w:b/>
          <w:bCs/>
          <w:szCs w:val="24"/>
          <w:u w:val="single"/>
          <w:rtl/>
        </w:rPr>
        <w:t xml:space="preserve"> של המציע</w:t>
      </w:r>
      <w:r w:rsidR="009A785E">
        <w:rPr>
          <w:rFonts w:ascii="David" w:hAnsi="David" w:hint="cs"/>
          <w:b/>
          <w:bCs/>
          <w:szCs w:val="24"/>
          <w:u w:val="single"/>
          <w:rtl/>
        </w:rPr>
        <w:t>:</w:t>
      </w:r>
    </w:p>
    <w:p w14:paraId="134D5E66" w14:textId="5A64F385" w:rsidR="00D01086" w:rsidRPr="00557F00" w:rsidRDefault="00E96B9C" w:rsidP="00A54140">
      <w:pPr>
        <w:pStyle w:val="af5"/>
        <w:numPr>
          <w:ilvl w:val="3"/>
          <w:numId w:val="35"/>
        </w:numPr>
        <w:spacing w:line="360" w:lineRule="auto"/>
        <w:contextualSpacing w:val="0"/>
        <w:jc w:val="both"/>
        <w:rPr>
          <w:szCs w:val="24"/>
          <w:rtl/>
        </w:rPr>
      </w:pPr>
      <w:r w:rsidRPr="00557F00">
        <w:rPr>
          <w:rFonts w:hint="cs"/>
          <w:szCs w:val="24"/>
          <w:rtl/>
        </w:rPr>
        <w:t xml:space="preserve">לאור המומחיות הייחודית והניסיון רב השנים הנדרשים במכרז מסוג זה, על המציע להיות: </w:t>
      </w:r>
    </w:p>
    <w:p w14:paraId="345FCA15" w14:textId="1506C7D6" w:rsidR="00176BF4" w:rsidRPr="00A54140" w:rsidRDefault="00E96B9C" w:rsidP="00A54140">
      <w:pPr>
        <w:pStyle w:val="af5"/>
        <w:numPr>
          <w:ilvl w:val="4"/>
          <w:numId w:val="35"/>
        </w:numPr>
        <w:spacing w:line="360" w:lineRule="auto"/>
        <w:contextualSpacing w:val="0"/>
        <w:jc w:val="both"/>
        <w:rPr>
          <w:rFonts w:ascii="Arial" w:hAnsi="Arial"/>
          <w:szCs w:val="24"/>
          <w:rtl/>
        </w:rPr>
      </w:pPr>
      <w:r w:rsidRPr="00A54140">
        <w:rPr>
          <w:rFonts w:ascii="Arial" w:hAnsi="Arial" w:hint="eastAsia"/>
          <w:szCs w:val="24"/>
          <w:rtl/>
        </w:rPr>
        <w:lastRenderedPageBreak/>
        <w:t>בעל</w:t>
      </w:r>
      <w:r w:rsidRPr="00A54140">
        <w:rPr>
          <w:rFonts w:ascii="Arial" w:hAnsi="Arial"/>
          <w:szCs w:val="24"/>
          <w:rtl/>
        </w:rPr>
        <w:t xml:space="preserve"> ותק פעילות של </w:t>
      </w:r>
      <w:r w:rsidRPr="00A54140">
        <w:rPr>
          <w:rFonts w:ascii="Arial" w:hAnsi="Arial" w:hint="eastAsia"/>
          <w:szCs w:val="24"/>
          <w:u w:val="single"/>
          <w:rtl/>
        </w:rPr>
        <w:t>שלוש</w:t>
      </w:r>
      <w:r w:rsidRPr="00A54140">
        <w:rPr>
          <w:rFonts w:ascii="Arial" w:hAnsi="Arial"/>
          <w:szCs w:val="24"/>
          <w:u w:val="single"/>
          <w:rtl/>
        </w:rPr>
        <w:t xml:space="preserve"> </w:t>
      </w:r>
      <w:r w:rsidRPr="00A54140">
        <w:rPr>
          <w:rFonts w:ascii="Arial" w:hAnsi="Arial" w:hint="eastAsia"/>
          <w:szCs w:val="24"/>
          <w:u w:val="single"/>
          <w:rtl/>
        </w:rPr>
        <w:t>שנים</w:t>
      </w:r>
      <w:r w:rsidRPr="00A54140">
        <w:rPr>
          <w:rFonts w:ascii="Arial" w:hAnsi="Arial"/>
          <w:szCs w:val="24"/>
          <w:u w:val="single"/>
          <w:rtl/>
        </w:rPr>
        <w:t xml:space="preserve"> </w:t>
      </w:r>
      <w:r w:rsidRPr="00A54140">
        <w:rPr>
          <w:rFonts w:ascii="Arial" w:hAnsi="Arial" w:hint="eastAsia"/>
          <w:szCs w:val="24"/>
          <w:u w:val="single"/>
          <w:rtl/>
        </w:rPr>
        <w:t>לפחות</w:t>
      </w:r>
      <w:r w:rsidRPr="00A54140">
        <w:rPr>
          <w:rFonts w:ascii="Arial" w:hAnsi="Arial"/>
          <w:szCs w:val="24"/>
          <w:rtl/>
        </w:rPr>
        <w:t xml:space="preserve"> (הוותק יחושב מיום רישומו של המציע כדין ברשם החברות</w:t>
      </w:r>
      <w:r w:rsidR="00B81F04">
        <w:rPr>
          <w:rFonts w:ascii="Arial" w:hAnsi="Arial" w:hint="cs"/>
          <w:szCs w:val="24"/>
          <w:rtl/>
        </w:rPr>
        <w:t>/</w:t>
      </w:r>
      <w:r w:rsidRPr="00A54140">
        <w:rPr>
          <w:rFonts w:ascii="Arial" w:hAnsi="Arial"/>
          <w:szCs w:val="24"/>
          <w:rtl/>
        </w:rPr>
        <w:t xml:space="preserve"> משרדי הרשם הרלוונטי), בתחום אסטרטגיה, הסברה ויחסי ציבור, המאוגד כחברה הרשומה בישראל, מתוכם</w:t>
      </w:r>
      <w:r w:rsidR="003F23F7" w:rsidRPr="00A54140">
        <w:rPr>
          <w:rFonts w:ascii="Arial" w:hAnsi="Arial"/>
          <w:szCs w:val="24"/>
          <w:rtl/>
        </w:rPr>
        <w:t xml:space="preserve">, </w:t>
      </w:r>
      <w:r w:rsidRPr="00A54140">
        <w:rPr>
          <w:rFonts w:ascii="Arial" w:hAnsi="Arial" w:hint="eastAsia"/>
          <w:szCs w:val="24"/>
          <w:u w:val="single"/>
          <w:rtl/>
        </w:rPr>
        <w:t>שנתיים</w:t>
      </w:r>
      <w:r w:rsidRPr="00A54140">
        <w:rPr>
          <w:rFonts w:ascii="Arial" w:hAnsi="Arial"/>
          <w:szCs w:val="24"/>
          <w:u w:val="single"/>
          <w:rtl/>
        </w:rPr>
        <w:t xml:space="preserve"> </w:t>
      </w:r>
      <w:r w:rsidRPr="00A54140">
        <w:rPr>
          <w:rFonts w:ascii="Arial" w:hAnsi="Arial" w:hint="eastAsia"/>
          <w:szCs w:val="24"/>
          <w:u w:val="single"/>
          <w:rtl/>
        </w:rPr>
        <w:t>לפחות</w:t>
      </w:r>
      <w:r w:rsidRPr="00A54140">
        <w:rPr>
          <w:rFonts w:ascii="Arial" w:hAnsi="Arial"/>
          <w:szCs w:val="24"/>
          <w:rtl/>
        </w:rPr>
        <w:t xml:space="preserve"> </w:t>
      </w:r>
      <w:r w:rsidRPr="00A54140">
        <w:rPr>
          <w:rFonts w:ascii="Arial" w:hAnsi="Arial" w:hint="eastAsia"/>
          <w:szCs w:val="24"/>
          <w:rtl/>
        </w:rPr>
        <w:t>באסטרטגיה</w:t>
      </w:r>
      <w:r w:rsidRPr="00A54140">
        <w:rPr>
          <w:rFonts w:ascii="Arial" w:hAnsi="Arial"/>
          <w:szCs w:val="24"/>
          <w:rtl/>
        </w:rPr>
        <w:t xml:space="preserve"> </w:t>
      </w:r>
      <w:r w:rsidRPr="00A54140">
        <w:rPr>
          <w:rFonts w:ascii="Arial" w:hAnsi="Arial" w:hint="eastAsia"/>
          <w:szCs w:val="24"/>
          <w:rtl/>
        </w:rPr>
        <w:t>והסברה</w:t>
      </w:r>
      <w:r w:rsidRPr="00A54140">
        <w:rPr>
          <w:rFonts w:ascii="Arial" w:hAnsi="Arial"/>
          <w:szCs w:val="24"/>
          <w:rtl/>
        </w:rPr>
        <w:t xml:space="preserve"> </w:t>
      </w:r>
      <w:r w:rsidRPr="00A54140">
        <w:rPr>
          <w:rFonts w:ascii="Arial" w:hAnsi="Arial" w:hint="eastAsia"/>
          <w:szCs w:val="24"/>
          <w:rtl/>
        </w:rPr>
        <w:t>שעניינם</w:t>
      </w:r>
      <w:r w:rsidR="008805D6" w:rsidRPr="00A54140">
        <w:rPr>
          <w:rFonts w:ascii="Arial" w:hAnsi="Arial"/>
          <w:szCs w:val="24"/>
          <w:rtl/>
        </w:rPr>
        <w:t xml:space="preserve"> אחד לפחות מהתחומים הבאים:</w:t>
      </w:r>
      <w:r w:rsidRPr="00A54140">
        <w:rPr>
          <w:rFonts w:ascii="Arial" w:hAnsi="Arial"/>
          <w:szCs w:val="24"/>
          <w:rtl/>
        </w:rPr>
        <w:t xml:space="preserve"> אנרגיה, תשתיות, כלכלה, סביבה או צרכנות.</w:t>
      </w:r>
      <w:r w:rsidR="00B81F04">
        <w:rPr>
          <w:rFonts w:ascii="Arial" w:hAnsi="Arial" w:hint="cs"/>
          <w:szCs w:val="24"/>
          <w:rtl/>
        </w:rPr>
        <w:t xml:space="preserve"> </w:t>
      </w:r>
    </w:p>
    <w:p w14:paraId="240970E7" w14:textId="334C6241" w:rsidR="00E96B9C" w:rsidRPr="00A54140" w:rsidRDefault="003F23F7" w:rsidP="00A54140">
      <w:pPr>
        <w:pStyle w:val="af5"/>
        <w:spacing w:line="360" w:lineRule="auto"/>
        <w:ind w:left="3490"/>
        <w:contextualSpacing w:val="0"/>
        <w:jc w:val="both"/>
        <w:rPr>
          <w:rFonts w:ascii="Arial" w:hAnsi="Arial"/>
          <w:szCs w:val="24"/>
          <w:rtl/>
        </w:rPr>
      </w:pPr>
      <w:r w:rsidRPr="00A54140">
        <w:rPr>
          <w:rFonts w:ascii="Arial" w:hAnsi="Arial" w:hint="eastAsia"/>
          <w:szCs w:val="24"/>
          <w:rtl/>
        </w:rPr>
        <w:t>יצוין</w:t>
      </w:r>
      <w:r w:rsidRPr="00A54140">
        <w:rPr>
          <w:rFonts w:ascii="Arial" w:hAnsi="Arial"/>
          <w:szCs w:val="24"/>
          <w:rtl/>
        </w:rPr>
        <w:t xml:space="preserve"> כי </w:t>
      </w:r>
      <w:r w:rsidR="00E96B9C" w:rsidRPr="00A54140">
        <w:rPr>
          <w:rFonts w:ascii="Arial" w:hAnsi="Arial" w:hint="eastAsia"/>
          <w:szCs w:val="24"/>
          <w:rtl/>
        </w:rPr>
        <w:t>שנת</w:t>
      </w:r>
      <w:r w:rsidR="00E96B9C" w:rsidRPr="00A54140">
        <w:rPr>
          <w:rFonts w:ascii="Arial" w:hAnsi="Arial"/>
          <w:szCs w:val="24"/>
          <w:rtl/>
        </w:rPr>
        <w:t xml:space="preserve"> ניסיון במתן שירותי פעולה בערוצי ניו מדיה (רשתות חברתיות), יכולה להחליף שנה מתוך שלוש שנות הניסיון הנדרשות בתחומים המצוינים מעלה. </w:t>
      </w:r>
    </w:p>
    <w:p w14:paraId="193D0A63" w14:textId="62E50B9B" w:rsidR="00E96B9C" w:rsidRPr="00A54140" w:rsidRDefault="00E96B9C" w:rsidP="00A54140">
      <w:pPr>
        <w:pStyle w:val="af5"/>
        <w:spacing w:before="120" w:after="120" w:line="360" w:lineRule="auto"/>
        <w:ind w:left="3490"/>
        <w:contextualSpacing w:val="0"/>
        <w:jc w:val="both"/>
        <w:rPr>
          <w:rFonts w:ascii="Arial" w:hAnsi="Arial"/>
          <w:b/>
          <w:bCs/>
          <w:szCs w:val="24"/>
          <w:rtl/>
        </w:rPr>
      </w:pPr>
      <w:r w:rsidRPr="00A54140">
        <w:rPr>
          <w:rFonts w:ascii="Arial" w:hAnsi="Arial" w:hint="eastAsia"/>
          <w:b/>
          <w:bCs/>
          <w:szCs w:val="24"/>
          <w:rtl/>
        </w:rPr>
        <w:t>להוכחת</w:t>
      </w:r>
      <w:r w:rsidRPr="00A54140">
        <w:rPr>
          <w:rFonts w:ascii="Arial" w:hAnsi="Arial"/>
          <w:b/>
          <w:bCs/>
          <w:szCs w:val="24"/>
          <w:rtl/>
        </w:rPr>
        <w:t xml:space="preserve"> תנאי </w:t>
      </w:r>
      <w:r w:rsidR="003F23F7" w:rsidRPr="00A54140">
        <w:rPr>
          <w:rFonts w:ascii="Arial" w:hAnsi="Arial" w:hint="eastAsia"/>
          <w:b/>
          <w:bCs/>
          <w:szCs w:val="24"/>
          <w:rtl/>
        </w:rPr>
        <w:t>סף</w:t>
      </w:r>
      <w:r w:rsidR="003F23F7" w:rsidRPr="00A54140">
        <w:rPr>
          <w:rFonts w:ascii="Arial" w:hAnsi="Arial"/>
          <w:b/>
          <w:bCs/>
          <w:szCs w:val="24"/>
          <w:rtl/>
        </w:rPr>
        <w:t xml:space="preserve"> </w:t>
      </w:r>
      <w:r w:rsidRPr="00A54140">
        <w:rPr>
          <w:rFonts w:ascii="Arial" w:hAnsi="Arial" w:hint="eastAsia"/>
          <w:b/>
          <w:bCs/>
          <w:szCs w:val="24"/>
          <w:rtl/>
        </w:rPr>
        <w:t>זה</w:t>
      </w:r>
      <w:r w:rsidRPr="00A54140">
        <w:rPr>
          <w:rFonts w:ascii="Arial" w:hAnsi="Arial"/>
          <w:b/>
          <w:bCs/>
          <w:szCs w:val="24"/>
          <w:rtl/>
        </w:rPr>
        <w:t xml:space="preserve">, </w:t>
      </w:r>
      <w:r w:rsidRPr="00A54140">
        <w:rPr>
          <w:rFonts w:ascii="Arial" w:hAnsi="Arial" w:hint="eastAsia"/>
          <w:b/>
          <w:bCs/>
          <w:szCs w:val="24"/>
          <w:rtl/>
        </w:rPr>
        <w:t>על</w:t>
      </w:r>
      <w:r w:rsidRPr="00A54140">
        <w:rPr>
          <w:rFonts w:ascii="Arial" w:hAnsi="Arial"/>
          <w:b/>
          <w:bCs/>
          <w:szCs w:val="24"/>
          <w:rtl/>
        </w:rPr>
        <w:t xml:space="preserve"> </w:t>
      </w:r>
      <w:r w:rsidRPr="00A54140">
        <w:rPr>
          <w:rFonts w:ascii="Arial" w:hAnsi="Arial" w:hint="eastAsia"/>
          <w:b/>
          <w:bCs/>
          <w:szCs w:val="24"/>
          <w:rtl/>
        </w:rPr>
        <w:t>המציע</w:t>
      </w:r>
      <w:r w:rsidRPr="00A54140">
        <w:rPr>
          <w:rFonts w:ascii="Arial" w:hAnsi="Arial"/>
          <w:b/>
          <w:bCs/>
          <w:szCs w:val="24"/>
          <w:rtl/>
        </w:rPr>
        <w:t xml:space="preserve"> </w:t>
      </w:r>
      <w:r w:rsidRPr="00A54140">
        <w:rPr>
          <w:rFonts w:ascii="Arial" w:hAnsi="Arial" w:hint="eastAsia"/>
          <w:b/>
          <w:bCs/>
          <w:szCs w:val="24"/>
          <w:rtl/>
        </w:rPr>
        <w:t>להגיש</w:t>
      </w:r>
      <w:r w:rsidRPr="00A54140">
        <w:rPr>
          <w:rFonts w:ascii="Arial" w:hAnsi="Arial"/>
          <w:b/>
          <w:bCs/>
          <w:szCs w:val="24"/>
          <w:rtl/>
        </w:rPr>
        <w:t xml:space="preserve"> </w:t>
      </w:r>
      <w:r w:rsidRPr="00A54140">
        <w:rPr>
          <w:rFonts w:ascii="Arial" w:hAnsi="Arial" w:hint="eastAsia"/>
          <w:b/>
          <w:bCs/>
          <w:szCs w:val="24"/>
          <w:rtl/>
        </w:rPr>
        <w:t>בעת</w:t>
      </w:r>
      <w:r w:rsidRPr="00A54140">
        <w:rPr>
          <w:rFonts w:ascii="Arial" w:hAnsi="Arial"/>
          <w:b/>
          <w:bCs/>
          <w:szCs w:val="24"/>
          <w:rtl/>
        </w:rPr>
        <w:t xml:space="preserve"> </w:t>
      </w:r>
      <w:r w:rsidRPr="00A54140">
        <w:rPr>
          <w:rFonts w:ascii="Arial" w:hAnsi="Arial" w:hint="eastAsia"/>
          <w:b/>
          <w:bCs/>
          <w:szCs w:val="24"/>
          <w:rtl/>
        </w:rPr>
        <w:t>הגשת</w:t>
      </w:r>
      <w:r w:rsidRPr="00A54140">
        <w:rPr>
          <w:rFonts w:ascii="Arial" w:hAnsi="Arial"/>
          <w:b/>
          <w:bCs/>
          <w:szCs w:val="24"/>
          <w:rtl/>
        </w:rPr>
        <w:t xml:space="preserve"> </w:t>
      </w:r>
      <w:r w:rsidRPr="00A54140">
        <w:rPr>
          <w:rFonts w:ascii="Arial" w:hAnsi="Arial" w:hint="eastAsia"/>
          <w:b/>
          <w:bCs/>
          <w:szCs w:val="24"/>
          <w:rtl/>
        </w:rPr>
        <w:t>ההצעה</w:t>
      </w:r>
      <w:r w:rsidRPr="00A54140">
        <w:rPr>
          <w:rFonts w:ascii="Arial" w:hAnsi="Arial"/>
          <w:b/>
          <w:bCs/>
          <w:szCs w:val="24"/>
          <w:rtl/>
        </w:rPr>
        <w:t xml:space="preserve"> </w:t>
      </w:r>
      <w:r w:rsidRPr="00A54140">
        <w:rPr>
          <w:rFonts w:ascii="Arial" w:hAnsi="Arial" w:hint="eastAsia"/>
          <w:b/>
          <w:bCs/>
          <w:szCs w:val="24"/>
          <w:rtl/>
        </w:rPr>
        <w:t>פורטפוליו</w:t>
      </w:r>
      <w:r w:rsidRPr="00A54140">
        <w:rPr>
          <w:rFonts w:ascii="Arial" w:hAnsi="Arial"/>
          <w:b/>
          <w:bCs/>
          <w:szCs w:val="24"/>
          <w:rtl/>
        </w:rPr>
        <w:t xml:space="preserve"> </w:t>
      </w:r>
      <w:r w:rsidRPr="00A54140">
        <w:rPr>
          <w:rFonts w:ascii="Arial" w:hAnsi="Arial" w:hint="eastAsia"/>
          <w:b/>
          <w:bCs/>
          <w:szCs w:val="24"/>
          <w:rtl/>
        </w:rPr>
        <w:t>חברה</w:t>
      </w:r>
      <w:r w:rsidRPr="00A54140">
        <w:rPr>
          <w:rFonts w:ascii="Arial" w:hAnsi="Arial"/>
          <w:b/>
          <w:bCs/>
          <w:szCs w:val="24"/>
          <w:rtl/>
        </w:rPr>
        <w:t xml:space="preserve"> </w:t>
      </w:r>
      <w:r w:rsidRPr="00A54140">
        <w:rPr>
          <w:rFonts w:ascii="Arial" w:hAnsi="Arial" w:hint="eastAsia"/>
          <w:b/>
          <w:bCs/>
          <w:szCs w:val="24"/>
          <w:rtl/>
        </w:rPr>
        <w:t>ובו</w:t>
      </w:r>
      <w:r w:rsidRPr="00A54140">
        <w:rPr>
          <w:rFonts w:ascii="Arial" w:hAnsi="Arial"/>
          <w:b/>
          <w:bCs/>
          <w:szCs w:val="24"/>
          <w:rtl/>
        </w:rPr>
        <w:t xml:space="preserve"> </w:t>
      </w:r>
      <w:r w:rsidRPr="00A54140">
        <w:rPr>
          <w:rFonts w:ascii="Arial" w:hAnsi="Arial" w:hint="eastAsia"/>
          <w:b/>
          <w:bCs/>
          <w:szCs w:val="24"/>
          <w:rtl/>
        </w:rPr>
        <w:t>פירוט</w:t>
      </w:r>
      <w:r w:rsidRPr="00A54140">
        <w:rPr>
          <w:rFonts w:ascii="Arial" w:hAnsi="Arial"/>
          <w:b/>
          <w:bCs/>
          <w:szCs w:val="24"/>
          <w:rtl/>
        </w:rPr>
        <w:t xml:space="preserve"> </w:t>
      </w:r>
      <w:r w:rsidRPr="00A54140">
        <w:rPr>
          <w:rFonts w:ascii="Arial" w:hAnsi="Arial" w:hint="eastAsia"/>
          <w:b/>
          <w:bCs/>
          <w:szCs w:val="24"/>
          <w:rtl/>
        </w:rPr>
        <w:t>הניסיון</w:t>
      </w:r>
      <w:r w:rsidRPr="00A54140">
        <w:rPr>
          <w:rFonts w:ascii="Arial" w:hAnsi="Arial"/>
          <w:b/>
          <w:bCs/>
          <w:szCs w:val="24"/>
          <w:rtl/>
        </w:rPr>
        <w:t xml:space="preserve"> </w:t>
      </w:r>
      <w:r w:rsidRPr="00A54140">
        <w:rPr>
          <w:rFonts w:ascii="Arial" w:hAnsi="Arial" w:hint="eastAsia"/>
          <w:b/>
          <w:bCs/>
          <w:szCs w:val="24"/>
          <w:rtl/>
        </w:rPr>
        <w:t>הרלוונטי</w:t>
      </w:r>
      <w:r w:rsidRPr="00A54140">
        <w:rPr>
          <w:rFonts w:ascii="Arial" w:hAnsi="Arial"/>
          <w:b/>
          <w:bCs/>
          <w:szCs w:val="24"/>
          <w:rtl/>
        </w:rPr>
        <w:t xml:space="preserve">, </w:t>
      </w:r>
      <w:r w:rsidRPr="00A54140">
        <w:rPr>
          <w:rFonts w:ascii="Arial" w:hAnsi="Arial" w:hint="eastAsia"/>
          <w:b/>
          <w:bCs/>
          <w:szCs w:val="24"/>
          <w:rtl/>
        </w:rPr>
        <w:t>רשימת</w:t>
      </w:r>
      <w:r w:rsidRPr="00A54140">
        <w:rPr>
          <w:rFonts w:ascii="Arial" w:hAnsi="Arial"/>
          <w:b/>
          <w:bCs/>
          <w:szCs w:val="24"/>
          <w:rtl/>
        </w:rPr>
        <w:t xml:space="preserve"> </w:t>
      </w:r>
      <w:r w:rsidRPr="00A54140">
        <w:rPr>
          <w:rFonts w:ascii="Arial" w:hAnsi="Arial" w:hint="eastAsia"/>
          <w:b/>
          <w:bCs/>
          <w:szCs w:val="24"/>
          <w:rtl/>
        </w:rPr>
        <w:t>ארגונים</w:t>
      </w:r>
      <w:r w:rsidRPr="00A54140">
        <w:rPr>
          <w:rFonts w:ascii="Arial" w:hAnsi="Arial"/>
          <w:b/>
          <w:bCs/>
          <w:szCs w:val="24"/>
          <w:rtl/>
        </w:rPr>
        <w:t xml:space="preserve"> </w:t>
      </w:r>
      <w:r w:rsidRPr="00A54140">
        <w:rPr>
          <w:rFonts w:ascii="Arial" w:hAnsi="Arial" w:hint="eastAsia"/>
          <w:b/>
          <w:bCs/>
          <w:szCs w:val="24"/>
          <w:rtl/>
        </w:rPr>
        <w:t>להם</w:t>
      </w:r>
      <w:r w:rsidRPr="00A54140">
        <w:rPr>
          <w:rFonts w:ascii="Arial" w:hAnsi="Arial"/>
          <w:b/>
          <w:bCs/>
          <w:szCs w:val="24"/>
          <w:rtl/>
        </w:rPr>
        <w:t xml:space="preserve"> </w:t>
      </w:r>
      <w:r w:rsidRPr="00A54140">
        <w:rPr>
          <w:rFonts w:ascii="Arial" w:hAnsi="Arial" w:hint="eastAsia"/>
          <w:b/>
          <w:bCs/>
          <w:szCs w:val="24"/>
          <w:rtl/>
        </w:rPr>
        <w:t>נתן</w:t>
      </w:r>
      <w:r w:rsidRPr="00A54140">
        <w:rPr>
          <w:rFonts w:ascii="Arial" w:hAnsi="Arial"/>
          <w:b/>
          <w:bCs/>
          <w:szCs w:val="24"/>
          <w:rtl/>
        </w:rPr>
        <w:t xml:space="preserve"> </w:t>
      </w:r>
      <w:r w:rsidRPr="00A54140">
        <w:rPr>
          <w:rFonts w:ascii="Arial" w:hAnsi="Arial" w:hint="eastAsia"/>
          <w:b/>
          <w:bCs/>
          <w:szCs w:val="24"/>
          <w:rtl/>
        </w:rPr>
        <w:t>שירותי</w:t>
      </w:r>
      <w:r w:rsidRPr="00A54140">
        <w:rPr>
          <w:rFonts w:ascii="Arial" w:hAnsi="Arial"/>
          <w:b/>
          <w:bCs/>
          <w:szCs w:val="24"/>
          <w:rtl/>
        </w:rPr>
        <w:t xml:space="preserve"> </w:t>
      </w:r>
      <w:r w:rsidRPr="00A54140">
        <w:rPr>
          <w:rFonts w:ascii="Arial" w:hAnsi="Arial" w:hint="eastAsia"/>
          <w:b/>
          <w:bCs/>
          <w:szCs w:val="24"/>
          <w:rtl/>
        </w:rPr>
        <w:t>אסטרטגיה</w:t>
      </w:r>
      <w:r w:rsidRPr="00A54140">
        <w:rPr>
          <w:rFonts w:ascii="Arial" w:hAnsi="Arial"/>
          <w:b/>
          <w:bCs/>
          <w:szCs w:val="24"/>
          <w:rtl/>
        </w:rPr>
        <w:t xml:space="preserve">, </w:t>
      </w:r>
      <w:r w:rsidRPr="00A54140">
        <w:rPr>
          <w:rFonts w:ascii="Arial" w:hAnsi="Arial" w:hint="eastAsia"/>
          <w:b/>
          <w:bCs/>
          <w:szCs w:val="24"/>
          <w:rtl/>
        </w:rPr>
        <w:t>הסברה</w:t>
      </w:r>
      <w:r w:rsidRPr="00A54140">
        <w:rPr>
          <w:rFonts w:ascii="Arial" w:hAnsi="Arial"/>
          <w:b/>
          <w:bCs/>
          <w:szCs w:val="24"/>
          <w:rtl/>
        </w:rPr>
        <w:t xml:space="preserve"> </w:t>
      </w:r>
      <w:r w:rsidRPr="00A54140">
        <w:rPr>
          <w:rFonts w:ascii="Arial" w:hAnsi="Arial" w:hint="eastAsia"/>
          <w:b/>
          <w:bCs/>
          <w:szCs w:val="24"/>
          <w:rtl/>
        </w:rPr>
        <w:t>ויחסי</w:t>
      </w:r>
      <w:r w:rsidRPr="00A54140">
        <w:rPr>
          <w:rFonts w:ascii="Arial" w:hAnsi="Arial"/>
          <w:b/>
          <w:bCs/>
          <w:szCs w:val="24"/>
          <w:rtl/>
        </w:rPr>
        <w:t xml:space="preserve"> </w:t>
      </w:r>
      <w:r w:rsidRPr="00A54140">
        <w:rPr>
          <w:rFonts w:ascii="Arial" w:hAnsi="Arial" w:hint="eastAsia"/>
          <w:b/>
          <w:bCs/>
          <w:szCs w:val="24"/>
          <w:rtl/>
        </w:rPr>
        <w:t>ציבור</w:t>
      </w:r>
      <w:r w:rsidRPr="00A54140">
        <w:rPr>
          <w:rFonts w:ascii="Arial" w:hAnsi="Arial"/>
          <w:b/>
          <w:bCs/>
          <w:szCs w:val="24"/>
          <w:rtl/>
        </w:rPr>
        <w:t xml:space="preserve"> </w:t>
      </w:r>
      <w:r w:rsidRPr="00A54140">
        <w:rPr>
          <w:rFonts w:ascii="Arial" w:hAnsi="Arial" w:hint="eastAsia"/>
          <w:b/>
          <w:bCs/>
          <w:szCs w:val="24"/>
          <w:rtl/>
        </w:rPr>
        <w:t>ופירוט</w:t>
      </w:r>
      <w:r w:rsidRPr="00A54140">
        <w:rPr>
          <w:rFonts w:ascii="Arial" w:hAnsi="Arial"/>
          <w:b/>
          <w:bCs/>
          <w:szCs w:val="24"/>
          <w:rtl/>
        </w:rPr>
        <w:t xml:space="preserve"> </w:t>
      </w:r>
      <w:r w:rsidRPr="00A54140">
        <w:rPr>
          <w:rFonts w:ascii="Arial" w:hAnsi="Arial" w:hint="eastAsia"/>
          <w:b/>
          <w:bCs/>
          <w:szCs w:val="24"/>
          <w:rtl/>
        </w:rPr>
        <w:t>סוגי</w:t>
      </w:r>
      <w:r w:rsidRPr="00A54140">
        <w:rPr>
          <w:rFonts w:ascii="Arial" w:hAnsi="Arial"/>
          <w:b/>
          <w:bCs/>
          <w:szCs w:val="24"/>
          <w:rtl/>
        </w:rPr>
        <w:t xml:space="preserve"> </w:t>
      </w:r>
      <w:r w:rsidRPr="00A54140">
        <w:rPr>
          <w:rFonts w:ascii="Arial" w:hAnsi="Arial" w:hint="eastAsia"/>
          <w:b/>
          <w:bCs/>
          <w:szCs w:val="24"/>
          <w:rtl/>
        </w:rPr>
        <w:t>השירותים</w:t>
      </w:r>
      <w:r w:rsidRPr="00A54140">
        <w:rPr>
          <w:rFonts w:ascii="Arial" w:hAnsi="Arial"/>
          <w:b/>
          <w:bCs/>
          <w:szCs w:val="24"/>
          <w:rtl/>
        </w:rPr>
        <w:t xml:space="preserve"> (אסטרטגיה, </w:t>
      </w:r>
      <w:r w:rsidRPr="00A54140">
        <w:rPr>
          <w:rFonts w:ascii="Arial" w:hAnsi="Arial" w:hint="eastAsia"/>
          <w:b/>
          <w:bCs/>
          <w:szCs w:val="24"/>
          <w:rtl/>
        </w:rPr>
        <w:t>הסברה</w:t>
      </w:r>
      <w:r w:rsidRPr="00A54140">
        <w:rPr>
          <w:rFonts w:ascii="Arial" w:hAnsi="Arial"/>
          <w:b/>
          <w:bCs/>
          <w:szCs w:val="24"/>
          <w:rtl/>
        </w:rPr>
        <w:t xml:space="preserve">, </w:t>
      </w:r>
      <w:r w:rsidRPr="00A54140">
        <w:rPr>
          <w:rFonts w:ascii="Arial" w:hAnsi="Arial" w:hint="eastAsia"/>
          <w:b/>
          <w:bCs/>
          <w:szCs w:val="24"/>
          <w:rtl/>
        </w:rPr>
        <w:t>יחסי</w:t>
      </w:r>
      <w:r w:rsidRPr="00A54140">
        <w:rPr>
          <w:rFonts w:ascii="Arial" w:hAnsi="Arial"/>
          <w:b/>
          <w:bCs/>
          <w:szCs w:val="24"/>
          <w:rtl/>
        </w:rPr>
        <w:t xml:space="preserve"> </w:t>
      </w:r>
      <w:r w:rsidRPr="00A54140">
        <w:rPr>
          <w:rFonts w:ascii="Arial" w:hAnsi="Arial" w:hint="eastAsia"/>
          <w:b/>
          <w:bCs/>
          <w:szCs w:val="24"/>
          <w:rtl/>
        </w:rPr>
        <w:t>ציבור</w:t>
      </w:r>
      <w:r w:rsidRPr="00A54140">
        <w:rPr>
          <w:rFonts w:ascii="Arial" w:hAnsi="Arial"/>
          <w:b/>
          <w:bCs/>
          <w:szCs w:val="24"/>
          <w:rtl/>
        </w:rPr>
        <w:t xml:space="preserve"> </w:t>
      </w:r>
      <w:r w:rsidRPr="00A54140">
        <w:rPr>
          <w:rFonts w:ascii="Arial" w:hAnsi="Arial" w:hint="eastAsia"/>
          <w:b/>
          <w:bCs/>
          <w:szCs w:val="24"/>
          <w:rtl/>
        </w:rPr>
        <w:t>וניו</w:t>
      </w:r>
      <w:r w:rsidRPr="00A54140">
        <w:rPr>
          <w:rFonts w:ascii="Arial" w:hAnsi="Arial"/>
          <w:b/>
          <w:bCs/>
          <w:szCs w:val="24"/>
          <w:rtl/>
        </w:rPr>
        <w:t xml:space="preserve"> </w:t>
      </w:r>
      <w:r w:rsidRPr="00A54140">
        <w:rPr>
          <w:rFonts w:ascii="Arial" w:hAnsi="Arial" w:hint="eastAsia"/>
          <w:b/>
          <w:bCs/>
          <w:szCs w:val="24"/>
          <w:rtl/>
        </w:rPr>
        <w:t>מדיה</w:t>
      </w:r>
      <w:r w:rsidRPr="00A54140">
        <w:rPr>
          <w:rFonts w:ascii="Arial" w:hAnsi="Arial"/>
          <w:b/>
          <w:bCs/>
          <w:szCs w:val="24"/>
          <w:rtl/>
        </w:rPr>
        <w:t xml:space="preserve">) </w:t>
      </w:r>
      <w:r w:rsidRPr="00A54140">
        <w:rPr>
          <w:rFonts w:ascii="Arial" w:hAnsi="Arial" w:hint="eastAsia"/>
          <w:b/>
          <w:bCs/>
          <w:szCs w:val="24"/>
          <w:rtl/>
        </w:rPr>
        <w:t>שניתנו</w:t>
      </w:r>
      <w:r w:rsidRPr="00A54140">
        <w:rPr>
          <w:rFonts w:ascii="Arial" w:hAnsi="Arial"/>
          <w:b/>
          <w:bCs/>
          <w:szCs w:val="24"/>
          <w:rtl/>
        </w:rPr>
        <w:t xml:space="preserve"> </w:t>
      </w:r>
      <w:r w:rsidRPr="00A54140">
        <w:rPr>
          <w:rFonts w:ascii="Arial" w:hAnsi="Arial" w:hint="eastAsia"/>
          <w:b/>
          <w:bCs/>
          <w:szCs w:val="24"/>
          <w:rtl/>
        </w:rPr>
        <w:t>וכן</w:t>
      </w:r>
      <w:r w:rsidRPr="00A54140">
        <w:rPr>
          <w:rFonts w:ascii="Arial" w:hAnsi="Arial"/>
          <w:b/>
          <w:bCs/>
          <w:szCs w:val="24"/>
          <w:rtl/>
        </w:rPr>
        <w:t xml:space="preserve"> </w:t>
      </w:r>
      <w:r w:rsidRPr="00A54140">
        <w:rPr>
          <w:rFonts w:ascii="Arial" w:hAnsi="Arial" w:hint="eastAsia"/>
          <w:b/>
          <w:bCs/>
          <w:szCs w:val="24"/>
          <w:rtl/>
        </w:rPr>
        <w:t>צירוף</w:t>
      </w:r>
      <w:r w:rsidRPr="00A54140">
        <w:rPr>
          <w:rFonts w:ascii="Arial" w:hAnsi="Arial"/>
          <w:b/>
          <w:bCs/>
          <w:szCs w:val="24"/>
          <w:rtl/>
        </w:rPr>
        <w:t xml:space="preserve"> </w:t>
      </w:r>
      <w:r w:rsidRPr="00A54140">
        <w:rPr>
          <w:rFonts w:ascii="Arial" w:hAnsi="Arial" w:hint="eastAsia"/>
          <w:b/>
          <w:bCs/>
          <w:szCs w:val="24"/>
          <w:rtl/>
        </w:rPr>
        <w:t>מצגת</w:t>
      </w:r>
      <w:r w:rsidRPr="00A54140">
        <w:rPr>
          <w:rFonts w:ascii="Arial" w:hAnsi="Arial"/>
          <w:b/>
          <w:bCs/>
          <w:szCs w:val="24"/>
          <w:rtl/>
        </w:rPr>
        <w:t xml:space="preserve"> </w:t>
      </w:r>
      <w:r w:rsidRPr="00A54140">
        <w:rPr>
          <w:rFonts w:ascii="Arial" w:hAnsi="Arial" w:hint="eastAsia"/>
          <w:b/>
          <w:bCs/>
          <w:szCs w:val="24"/>
          <w:rtl/>
        </w:rPr>
        <w:t>על</w:t>
      </w:r>
      <w:r w:rsidRPr="00A54140">
        <w:rPr>
          <w:rFonts w:ascii="Arial" w:hAnsi="Arial"/>
          <w:b/>
          <w:bCs/>
          <w:szCs w:val="24"/>
          <w:rtl/>
        </w:rPr>
        <w:t xml:space="preserve"> </w:t>
      </w:r>
      <w:r w:rsidRPr="00A54140">
        <w:rPr>
          <w:rFonts w:ascii="Arial" w:hAnsi="Arial" w:hint="eastAsia"/>
          <w:b/>
          <w:bCs/>
          <w:szCs w:val="24"/>
          <w:rtl/>
        </w:rPr>
        <w:t>גבי</w:t>
      </w:r>
      <w:r w:rsidRPr="00A54140">
        <w:rPr>
          <w:rFonts w:ascii="Arial" w:hAnsi="Arial"/>
          <w:b/>
          <w:bCs/>
          <w:szCs w:val="24"/>
          <w:rtl/>
        </w:rPr>
        <w:t xml:space="preserve"> </w:t>
      </w:r>
      <w:r w:rsidRPr="00A54140">
        <w:rPr>
          <w:rFonts w:ascii="Arial" w:hAnsi="Arial" w:hint="eastAsia"/>
          <w:b/>
          <w:bCs/>
          <w:szCs w:val="24"/>
          <w:rtl/>
        </w:rPr>
        <w:t>מדיה</w:t>
      </w:r>
      <w:r w:rsidRPr="00A54140">
        <w:rPr>
          <w:rFonts w:ascii="Arial" w:hAnsi="Arial"/>
          <w:b/>
          <w:bCs/>
          <w:szCs w:val="24"/>
          <w:rtl/>
        </w:rPr>
        <w:t xml:space="preserve"> </w:t>
      </w:r>
      <w:r w:rsidRPr="00A54140">
        <w:rPr>
          <w:rFonts w:ascii="Arial" w:hAnsi="Arial" w:hint="eastAsia"/>
          <w:b/>
          <w:bCs/>
          <w:szCs w:val="24"/>
          <w:rtl/>
        </w:rPr>
        <w:t>דיגיטלית</w:t>
      </w:r>
      <w:r w:rsidRPr="00A54140">
        <w:rPr>
          <w:rFonts w:ascii="Arial" w:hAnsi="Arial"/>
          <w:b/>
          <w:bCs/>
          <w:szCs w:val="24"/>
          <w:rtl/>
        </w:rPr>
        <w:t xml:space="preserve"> </w:t>
      </w:r>
      <w:r w:rsidRPr="00A54140">
        <w:rPr>
          <w:rFonts w:ascii="Arial" w:hAnsi="Arial" w:hint="eastAsia"/>
          <w:b/>
          <w:bCs/>
          <w:szCs w:val="24"/>
          <w:rtl/>
        </w:rPr>
        <w:t>המתארת</w:t>
      </w:r>
      <w:r w:rsidRPr="00A54140">
        <w:rPr>
          <w:rFonts w:ascii="Arial" w:hAnsi="Arial"/>
          <w:b/>
          <w:bCs/>
          <w:szCs w:val="24"/>
          <w:rtl/>
        </w:rPr>
        <w:t xml:space="preserve"> </w:t>
      </w:r>
      <w:r w:rsidRPr="00A54140">
        <w:rPr>
          <w:rFonts w:ascii="Arial" w:hAnsi="Arial" w:hint="eastAsia"/>
          <w:b/>
          <w:bCs/>
          <w:szCs w:val="24"/>
          <w:rtl/>
        </w:rPr>
        <w:t>קמפיינים</w:t>
      </w:r>
      <w:r w:rsidRPr="00A54140">
        <w:rPr>
          <w:rFonts w:ascii="Arial" w:hAnsi="Arial"/>
          <w:b/>
          <w:bCs/>
          <w:szCs w:val="24"/>
          <w:rtl/>
        </w:rPr>
        <w:t xml:space="preserve"> </w:t>
      </w:r>
      <w:r w:rsidRPr="00A54140">
        <w:rPr>
          <w:rFonts w:ascii="Arial" w:hAnsi="Arial" w:hint="eastAsia"/>
          <w:b/>
          <w:bCs/>
          <w:szCs w:val="24"/>
          <w:rtl/>
        </w:rPr>
        <w:t>עיקריים</w:t>
      </w:r>
      <w:r w:rsidRPr="00A54140">
        <w:rPr>
          <w:rFonts w:ascii="Arial" w:hAnsi="Arial"/>
          <w:b/>
          <w:bCs/>
          <w:szCs w:val="24"/>
          <w:rtl/>
        </w:rPr>
        <w:t xml:space="preserve"> </w:t>
      </w:r>
      <w:r w:rsidRPr="00A54140">
        <w:rPr>
          <w:rFonts w:ascii="Arial" w:hAnsi="Arial" w:hint="eastAsia"/>
          <w:b/>
          <w:bCs/>
          <w:szCs w:val="24"/>
          <w:rtl/>
        </w:rPr>
        <w:t>שבוצעו</w:t>
      </w:r>
      <w:r w:rsidRPr="00A54140">
        <w:rPr>
          <w:rFonts w:ascii="Arial" w:hAnsi="Arial"/>
          <w:b/>
          <w:bCs/>
          <w:szCs w:val="24"/>
          <w:rtl/>
        </w:rPr>
        <w:t xml:space="preserve"> </w:t>
      </w:r>
      <w:r w:rsidRPr="00A54140">
        <w:rPr>
          <w:rFonts w:ascii="Arial" w:hAnsi="Arial" w:hint="eastAsia"/>
          <w:b/>
          <w:bCs/>
          <w:szCs w:val="24"/>
          <w:rtl/>
        </w:rPr>
        <w:t>על</w:t>
      </w:r>
      <w:r w:rsidRPr="00A54140">
        <w:rPr>
          <w:rFonts w:ascii="Arial" w:hAnsi="Arial"/>
          <w:b/>
          <w:bCs/>
          <w:szCs w:val="24"/>
          <w:rtl/>
        </w:rPr>
        <w:t xml:space="preserve"> </w:t>
      </w:r>
      <w:r w:rsidRPr="00A54140">
        <w:rPr>
          <w:rFonts w:ascii="Arial" w:hAnsi="Arial" w:hint="eastAsia"/>
          <w:b/>
          <w:bCs/>
          <w:szCs w:val="24"/>
          <w:rtl/>
        </w:rPr>
        <w:t>ידי</w:t>
      </w:r>
      <w:r w:rsidRPr="00A54140">
        <w:rPr>
          <w:rFonts w:ascii="Arial" w:hAnsi="Arial"/>
          <w:b/>
          <w:bCs/>
          <w:szCs w:val="24"/>
          <w:rtl/>
        </w:rPr>
        <w:t xml:space="preserve"> </w:t>
      </w:r>
      <w:r w:rsidRPr="00A54140">
        <w:rPr>
          <w:rFonts w:ascii="Arial" w:hAnsi="Arial" w:hint="eastAsia"/>
          <w:b/>
          <w:bCs/>
          <w:szCs w:val="24"/>
          <w:rtl/>
        </w:rPr>
        <w:t>המציע</w:t>
      </w:r>
      <w:r w:rsidRPr="00A54140">
        <w:rPr>
          <w:rFonts w:ascii="Arial" w:hAnsi="Arial"/>
          <w:b/>
          <w:bCs/>
          <w:szCs w:val="24"/>
          <w:rtl/>
        </w:rPr>
        <w:t xml:space="preserve"> </w:t>
      </w:r>
      <w:r w:rsidRPr="00A54140">
        <w:rPr>
          <w:rFonts w:ascii="Arial" w:hAnsi="Arial" w:hint="eastAsia"/>
          <w:b/>
          <w:bCs/>
          <w:szCs w:val="24"/>
          <w:rtl/>
        </w:rPr>
        <w:t>ללקוחות</w:t>
      </w:r>
      <w:r w:rsidRPr="00A54140">
        <w:rPr>
          <w:rFonts w:ascii="Arial" w:hAnsi="Arial"/>
          <w:b/>
          <w:bCs/>
          <w:szCs w:val="24"/>
          <w:rtl/>
        </w:rPr>
        <w:t xml:space="preserve"> </w:t>
      </w:r>
      <w:r w:rsidRPr="00A54140">
        <w:rPr>
          <w:rFonts w:ascii="Arial" w:hAnsi="Arial" w:hint="eastAsia"/>
          <w:b/>
          <w:bCs/>
          <w:szCs w:val="24"/>
          <w:rtl/>
        </w:rPr>
        <w:t>מרכזיים</w:t>
      </w:r>
      <w:r w:rsidRPr="00A54140">
        <w:rPr>
          <w:rFonts w:ascii="Arial" w:hAnsi="Arial"/>
          <w:b/>
          <w:bCs/>
          <w:szCs w:val="24"/>
          <w:rtl/>
        </w:rPr>
        <w:t>.</w:t>
      </w:r>
    </w:p>
    <w:p w14:paraId="55C441D8" w14:textId="77777777" w:rsidR="00E96B9C" w:rsidRPr="00557F00" w:rsidRDefault="00E96B9C" w:rsidP="00A54140">
      <w:pPr>
        <w:pStyle w:val="af5"/>
        <w:numPr>
          <w:ilvl w:val="4"/>
          <w:numId w:val="35"/>
        </w:numPr>
        <w:spacing w:before="120" w:after="120" w:line="360" w:lineRule="auto"/>
        <w:contextualSpacing w:val="0"/>
        <w:jc w:val="both"/>
        <w:rPr>
          <w:rFonts w:ascii="Arial" w:hAnsi="Arial"/>
          <w:szCs w:val="24"/>
          <w:rtl/>
        </w:rPr>
      </w:pPr>
      <w:r w:rsidRPr="00557F00">
        <w:rPr>
          <w:rFonts w:ascii="Arial" w:hAnsi="Arial" w:hint="cs"/>
          <w:szCs w:val="24"/>
          <w:rtl/>
        </w:rPr>
        <w:t xml:space="preserve">למציע ניסיון בניהול של לפחות שלושה קמפיינים/פרויקטים של </w:t>
      </w:r>
      <w:r>
        <w:rPr>
          <w:rFonts w:ascii="Arial" w:hAnsi="Arial" w:hint="cs"/>
          <w:szCs w:val="24"/>
          <w:rtl/>
        </w:rPr>
        <w:t xml:space="preserve">פעילות אסטרטגיית </w:t>
      </w:r>
      <w:r w:rsidRPr="00557F00">
        <w:rPr>
          <w:rFonts w:ascii="Arial" w:hAnsi="Arial" w:hint="cs"/>
          <w:szCs w:val="24"/>
          <w:rtl/>
        </w:rPr>
        <w:t xml:space="preserve">הסברה ויחסי ציבור לארגונים ממשלתיים ו/או ציבוריים. </w:t>
      </w:r>
    </w:p>
    <w:p w14:paraId="651ED90D" w14:textId="402D27BF" w:rsidR="00E96B9C" w:rsidRPr="00A54140" w:rsidRDefault="00E96B9C" w:rsidP="00A54140">
      <w:pPr>
        <w:pStyle w:val="af5"/>
        <w:spacing w:before="120" w:after="120" w:line="360" w:lineRule="auto"/>
        <w:ind w:left="3490"/>
        <w:contextualSpacing w:val="0"/>
        <w:jc w:val="both"/>
        <w:rPr>
          <w:b/>
          <w:bCs/>
          <w:rtl/>
        </w:rPr>
      </w:pPr>
      <w:r w:rsidRPr="00A54140">
        <w:rPr>
          <w:rFonts w:ascii="Arial" w:hAnsi="Arial" w:hint="eastAsia"/>
          <w:b/>
          <w:bCs/>
          <w:szCs w:val="24"/>
          <w:rtl/>
        </w:rPr>
        <w:t>להוכחת</w:t>
      </w:r>
      <w:r w:rsidRPr="00A54140">
        <w:rPr>
          <w:rFonts w:ascii="Arial" w:hAnsi="Arial"/>
          <w:b/>
          <w:bCs/>
          <w:szCs w:val="24"/>
          <w:rtl/>
        </w:rPr>
        <w:t xml:space="preserve"> תנאי </w:t>
      </w:r>
      <w:r w:rsidR="00952A46" w:rsidRPr="00A54140">
        <w:rPr>
          <w:rFonts w:ascii="Arial" w:hAnsi="Arial" w:hint="eastAsia"/>
          <w:b/>
          <w:bCs/>
          <w:szCs w:val="24"/>
          <w:rtl/>
        </w:rPr>
        <w:t>סף</w:t>
      </w:r>
      <w:r w:rsidR="00952A46" w:rsidRPr="00A54140">
        <w:rPr>
          <w:rFonts w:ascii="Arial" w:hAnsi="Arial"/>
          <w:b/>
          <w:bCs/>
          <w:szCs w:val="24"/>
          <w:rtl/>
        </w:rPr>
        <w:t xml:space="preserve"> </w:t>
      </w:r>
      <w:r w:rsidRPr="00A54140">
        <w:rPr>
          <w:rFonts w:ascii="Arial" w:hAnsi="Arial" w:hint="eastAsia"/>
          <w:b/>
          <w:bCs/>
          <w:szCs w:val="24"/>
          <w:rtl/>
        </w:rPr>
        <w:t>זה</w:t>
      </w:r>
      <w:r w:rsidRPr="00A54140">
        <w:rPr>
          <w:rFonts w:ascii="Arial" w:hAnsi="Arial"/>
          <w:b/>
          <w:bCs/>
          <w:szCs w:val="24"/>
          <w:rtl/>
        </w:rPr>
        <w:t xml:space="preserve">, על </w:t>
      </w:r>
      <w:r w:rsidRPr="00A54140">
        <w:rPr>
          <w:rFonts w:ascii="Arial" w:hAnsi="Arial" w:hint="eastAsia"/>
          <w:b/>
          <w:bCs/>
          <w:szCs w:val="24"/>
          <w:rtl/>
        </w:rPr>
        <w:t>המציע</w:t>
      </w:r>
      <w:r w:rsidRPr="00A54140">
        <w:rPr>
          <w:rFonts w:ascii="Arial" w:hAnsi="Arial"/>
          <w:b/>
          <w:bCs/>
          <w:szCs w:val="24"/>
          <w:rtl/>
        </w:rPr>
        <w:t xml:space="preserve"> להציג בעת הגשת ההצעה רשימת קמפיינים/פרויקטים שביצע, תוך צירוף דוגמאות קונקרטיות. </w:t>
      </w:r>
      <w:r w:rsidR="00952A46" w:rsidRPr="00A54140">
        <w:rPr>
          <w:rFonts w:ascii="Arial" w:hAnsi="Arial" w:hint="eastAsia"/>
          <w:b/>
          <w:bCs/>
          <w:szCs w:val="24"/>
          <w:rtl/>
        </w:rPr>
        <w:t>לצורך</w:t>
      </w:r>
      <w:r w:rsidR="00952A46" w:rsidRPr="00A54140">
        <w:rPr>
          <w:rFonts w:ascii="Arial" w:hAnsi="Arial"/>
          <w:b/>
          <w:bCs/>
          <w:szCs w:val="24"/>
          <w:rtl/>
        </w:rPr>
        <w:t xml:space="preserve"> </w:t>
      </w:r>
      <w:r w:rsidR="00952A46" w:rsidRPr="00A54140">
        <w:rPr>
          <w:rFonts w:ascii="Arial" w:hAnsi="Arial" w:hint="eastAsia"/>
          <w:b/>
          <w:bCs/>
          <w:szCs w:val="24"/>
          <w:rtl/>
        </w:rPr>
        <w:t>סעיף</w:t>
      </w:r>
      <w:r w:rsidR="00952A46" w:rsidRPr="00A54140">
        <w:rPr>
          <w:rFonts w:ascii="Arial" w:hAnsi="Arial"/>
          <w:b/>
          <w:bCs/>
          <w:szCs w:val="24"/>
          <w:rtl/>
        </w:rPr>
        <w:t xml:space="preserve"> </w:t>
      </w:r>
      <w:r w:rsidR="00952A46" w:rsidRPr="00A54140">
        <w:rPr>
          <w:rFonts w:ascii="Arial" w:hAnsi="Arial" w:hint="eastAsia"/>
          <w:b/>
          <w:bCs/>
          <w:szCs w:val="24"/>
          <w:rtl/>
        </w:rPr>
        <w:t>זה</w:t>
      </w:r>
      <w:r w:rsidR="00952A46" w:rsidRPr="00A54140">
        <w:rPr>
          <w:rFonts w:ascii="Arial" w:hAnsi="Arial"/>
          <w:b/>
          <w:bCs/>
          <w:szCs w:val="24"/>
          <w:rtl/>
        </w:rPr>
        <w:t xml:space="preserve"> </w:t>
      </w:r>
      <w:r w:rsidR="00952A46" w:rsidRPr="00A54140">
        <w:rPr>
          <w:rFonts w:ascii="Arial" w:hAnsi="Arial" w:hint="eastAsia"/>
          <w:b/>
          <w:bCs/>
          <w:szCs w:val="24"/>
          <w:rtl/>
        </w:rPr>
        <w:t>ארגונים</w:t>
      </w:r>
      <w:r w:rsidR="00952A46" w:rsidRPr="00A54140">
        <w:rPr>
          <w:rFonts w:ascii="Arial" w:hAnsi="Arial"/>
          <w:b/>
          <w:bCs/>
          <w:szCs w:val="24"/>
          <w:rtl/>
        </w:rPr>
        <w:t xml:space="preserve"> </w:t>
      </w:r>
      <w:r w:rsidR="00952A46" w:rsidRPr="00A54140">
        <w:rPr>
          <w:rFonts w:ascii="Arial" w:hAnsi="Arial" w:hint="eastAsia"/>
          <w:b/>
          <w:bCs/>
          <w:szCs w:val="24"/>
          <w:rtl/>
        </w:rPr>
        <w:t>ממשלתיים</w:t>
      </w:r>
      <w:r w:rsidR="00952A46" w:rsidRPr="00A54140">
        <w:rPr>
          <w:rFonts w:ascii="Arial" w:hAnsi="Arial"/>
          <w:b/>
          <w:bCs/>
          <w:szCs w:val="24"/>
          <w:rtl/>
        </w:rPr>
        <w:t xml:space="preserve"> </w:t>
      </w:r>
      <w:r w:rsidR="00952A46" w:rsidRPr="00A54140">
        <w:rPr>
          <w:rFonts w:ascii="Arial" w:hAnsi="Arial" w:hint="eastAsia"/>
          <w:b/>
          <w:bCs/>
          <w:szCs w:val="24"/>
          <w:rtl/>
        </w:rPr>
        <w:t>ו</w:t>
      </w:r>
      <w:r w:rsidR="00952A46" w:rsidRPr="00A54140">
        <w:rPr>
          <w:rFonts w:ascii="Arial" w:hAnsi="Arial"/>
          <w:b/>
          <w:bCs/>
          <w:szCs w:val="24"/>
          <w:rtl/>
        </w:rPr>
        <w:t xml:space="preserve">/או </w:t>
      </w:r>
      <w:r w:rsidR="00952A46" w:rsidRPr="00A54140">
        <w:rPr>
          <w:rFonts w:ascii="Arial" w:hAnsi="Arial" w:hint="eastAsia"/>
          <w:b/>
          <w:bCs/>
          <w:szCs w:val="24"/>
          <w:rtl/>
        </w:rPr>
        <w:lastRenderedPageBreak/>
        <w:t>ציבוריים</w:t>
      </w:r>
      <w:r w:rsidR="00952A46" w:rsidRPr="00A54140">
        <w:rPr>
          <w:rFonts w:ascii="Arial" w:hAnsi="Arial"/>
          <w:b/>
          <w:bCs/>
          <w:szCs w:val="24"/>
          <w:rtl/>
        </w:rPr>
        <w:t xml:space="preserve"> </w:t>
      </w:r>
      <w:r w:rsidR="00952A46" w:rsidRPr="00A54140">
        <w:rPr>
          <w:rFonts w:ascii="Arial" w:hAnsi="Arial" w:hint="eastAsia"/>
          <w:b/>
          <w:bCs/>
          <w:szCs w:val="24"/>
          <w:rtl/>
        </w:rPr>
        <w:t>כדלקמן</w:t>
      </w:r>
      <w:r w:rsidRPr="00A54140">
        <w:rPr>
          <w:rFonts w:ascii="Arial" w:hAnsi="Arial"/>
          <w:b/>
          <w:bCs/>
          <w:szCs w:val="24"/>
          <w:rtl/>
        </w:rPr>
        <w:t xml:space="preserve">: </w:t>
      </w:r>
      <w:r w:rsidRPr="00A54140">
        <w:rPr>
          <w:rFonts w:ascii="Arial" w:hAnsi="Arial" w:hint="eastAsia"/>
          <w:b/>
          <w:bCs/>
          <w:szCs w:val="24"/>
          <w:rtl/>
        </w:rPr>
        <w:t>משרד</w:t>
      </w:r>
      <w:r w:rsidR="00952A46" w:rsidRPr="00A54140">
        <w:rPr>
          <w:rFonts w:ascii="Arial" w:hAnsi="Arial" w:hint="eastAsia"/>
          <w:b/>
          <w:bCs/>
          <w:szCs w:val="24"/>
          <w:rtl/>
        </w:rPr>
        <w:t>י</w:t>
      </w:r>
      <w:r w:rsidRPr="00A54140">
        <w:rPr>
          <w:rFonts w:ascii="Arial" w:hAnsi="Arial"/>
          <w:b/>
          <w:bCs/>
          <w:szCs w:val="24"/>
          <w:rtl/>
        </w:rPr>
        <w:t xml:space="preserve"> ממשלה, חברות ממשלתיות, רשויות מקומיות, תאגידים סטטוטוריים.</w:t>
      </w:r>
    </w:p>
    <w:p w14:paraId="2EB024BB" w14:textId="31768443" w:rsidR="00125B8B" w:rsidRPr="00F96836" w:rsidRDefault="00125B8B" w:rsidP="00F96836">
      <w:pPr>
        <w:pStyle w:val="af5"/>
        <w:numPr>
          <w:ilvl w:val="3"/>
          <w:numId w:val="35"/>
        </w:numPr>
        <w:spacing w:line="360" w:lineRule="auto"/>
        <w:jc w:val="both"/>
        <w:rPr>
          <w:rFonts w:ascii="Arial" w:hAnsi="Arial"/>
          <w:szCs w:val="24"/>
        </w:rPr>
      </w:pPr>
      <w:r w:rsidRPr="00F96836">
        <w:rPr>
          <w:rFonts w:ascii="Arial" w:hAnsi="Arial" w:hint="eastAsia"/>
          <w:szCs w:val="24"/>
          <w:rtl/>
        </w:rPr>
        <w:t>על</w:t>
      </w:r>
      <w:r w:rsidRPr="00F96836">
        <w:rPr>
          <w:rFonts w:ascii="Arial" w:hAnsi="Arial"/>
          <w:szCs w:val="24"/>
          <w:rtl/>
        </w:rPr>
        <w:t xml:space="preserve"> המציע להציג בהצעתו </w:t>
      </w:r>
      <w:r w:rsidR="00B349B4">
        <w:rPr>
          <w:rFonts w:ascii="Arial" w:hAnsi="Arial" w:hint="cs"/>
          <w:szCs w:val="24"/>
          <w:rtl/>
        </w:rPr>
        <w:t>יועץ בכיר</w:t>
      </w:r>
      <w:r w:rsidRPr="00F96836">
        <w:rPr>
          <w:rFonts w:ascii="Arial" w:hAnsi="Arial"/>
          <w:szCs w:val="24"/>
          <w:rtl/>
        </w:rPr>
        <w:t xml:space="preserve"> מטעמו</w:t>
      </w:r>
      <w:r w:rsidR="00A54435" w:rsidRPr="00F96836">
        <w:rPr>
          <w:rFonts w:ascii="Arial" w:hAnsi="Arial"/>
          <w:szCs w:val="24"/>
          <w:rtl/>
        </w:rPr>
        <w:t xml:space="preserve"> (</w:t>
      </w:r>
      <w:r w:rsidR="00A54435" w:rsidRPr="00F96836">
        <w:rPr>
          <w:rFonts w:ascii="Arial" w:hAnsi="Arial" w:hint="eastAsia"/>
          <w:szCs w:val="24"/>
          <w:rtl/>
        </w:rPr>
        <w:t>סוג</w:t>
      </w:r>
      <w:r w:rsidR="00A54435" w:rsidRPr="00F96836">
        <w:rPr>
          <w:rFonts w:ascii="Arial" w:hAnsi="Arial"/>
          <w:szCs w:val="24"/>
          <w:rtl/>
        </w:rPr>
        <w:t xml:space="preserve"> יועץ 2 </w:t>
      </w:r>
      <w:r w:rsidR="00A54435" w:rsidRPr="00F96836">
        <w:rPr>
          <w:rFonts w:ascii="Arial" w:hAnsi="Arial" w:hint="eastAsia"/>
          <w:szCs w:val="24"/>
          <w:rtl/>
        </w:rPr>
        <w:t>לפי</w:t>
      </w:r>
      <w:r w:rsidR="00A54435" w:rsidRPr="00F96836">
        <w:rPr>
          <w:rFonts w:ascii="Arial" w:hAnsi="Arial"/>
          <w:szCs w:val="24"/>
          <w:rtl/>
        </w:rPr>
        <w:t xml:space="preserve"> </w:t>
      </w:r>
      <w:r w:rsidR="00A54435" w:rsidRPr="00F96836">
        <w:rPr>
          <w:rFonts w:ascii="Arial" w:hAnsi="Arial" w:hint="eastAsia"/>
          <w:szCs w:val="24"/>
          <w:rtl/>
        </w:rPr>
        <w:t>תכ</w:t>
      </w:r>
      <w:r w:rsidR="00A54435" w:rsidRPr="00F96836">
        <w:rPr>
          <w:rFonts w:ascii="Arial" w:hAnsi="Arial"/>
          <w:szCs w:val="24"/>
          <w:rtl/>
        </w:rPr>
        <w:t xml:space="preserve">"ם </w:t>
      </w:r>
      <w:r w:rsidR="00A54435" w:rsidRPr="00F96836">
        <w:rPr>
          <w:rFonts w:ascii="Arial" w:hAnsi="Arial" w:hint="eastAsia"/>
          <w:szCs w:val="24"/>
          <w:rtl/>
        </w:rPr>
        <w:t>תעריפי</w:t>
      </w:r>
      <w:r w:rsidR="00A54435" w:rsidRPr="00F96836">
        <w:rPr>
          <w:rFonts w:ascii="Arial" w:hAnsi="Arial"/>
          <w:szCs w:val="24"/>
          <w:rtl/>
        </w:rPr>
        <w:t xml:space="preserve"> </w:t>
      </w:r>
      <w:r w:rsidR="00A54435" w:rsidRPr="00F96836">
        <w:rPr>
          <w:rFonts w:ascii="Arial" w:hAnsi="Arial" w:hint="eastAsia"/>
          <w:szCs w:val="24"/>
          <w:rtl/>
        </w:rPr>
        <w:t>התקשרות</w:t>
      </w:r>
      <w:r w:rsidR="00A54435" w:rsidRPr="00F96836">
        <w:rPr>
          <w:rFonts w:ascii="Arial" w:hAnsi="Arial"/>
          <w:szCs w:val="24"/>
          <w:rtl/>
        </w:rPr>
        <w:t xml:space="preserve"> </w:t>
      </w:r>
      <w:r w:rsidR="00A54435" w:rsidRPr="00F96836">
        <w:rPr>
          <w:rFonts w:ascii="Arial" w:hAnsi="Arial" w:hint="eastAsia"/>
          <w:szCs w:val="24"/>
          <w:rtl/>
        </w:rPr>
        <w:t>עם</w:t>
      </w:r>
      <w:r w:rsidR="00A54435" w:rsidRPr="00F96836">
        <w:rPr>
          <w:rFonts w:ascii="Arial" w:hAnsi="Arial"/>
          <w:szCs w:val="24"/>
          <w:rtl/>
        </w:rPr>
        <w:t xml:space="preserve"> </w:t>
      </w:r>
      <w:r w:rsidR="00A54435" w:rsidRPr="00F96836">
        <w:rPr>
          <w:rFonts w:ascii="Arial" w:hAnsi="Arial" w:hint="eastAsia"/>
          <w:szCs w:val="24"/>
          <w:rtl/>
        </w:rPr>
        <w:t>נותני</w:t>
      </w:r>
      <w:r w:rsidR="00A54435" w:rsidRPr="00F96836">
        <w:rPr>
          <w:rFonts w:ascii="Arial" w:hAnsi="Arial"/>
          <w:szCs w:val="24"/>
          <w:rtl/>
        </w:rPr>
        <w:t xml:space="preserve"> </w:t>
      </w:r>
      <w:r w:rsidR="00A54435" w:rsidRPr="00F96836">
        <w:rPr>
          <w:rFonts w:ascii="Arial" w:hAnsi="Arial" w:hint="eastAsia"/>
          <w:szCs w:val="24"/>
          <w:rtl/>
        </w:rPr>
        <w:t>שירותים</w:t>
      </w:r>
      <w:r w:rsidR="00A54435" w:rsidRPr="00F96836">
        <w:rPr>
          <w:rFonts w:ascii="Arial" w:hAnsi="Arial"/>
          <w:szCs w:val="24"/>
          <w:rtl/>
        </w:rPr>
        <w:t xml:space="preserve"> </w:t>
      </w:r>
      <w:r w:rsidR="00A54435" w:rsidRPr="00F96836">
        <w:rPr>
          <w:rFonts w:ascii="Arial" w:hAnsi="Arial" w:hint="eastAsia"/>
          <w:szCs w:val="24"/>
          <w:rtl/>
        </w:rPr>
        <w:t>חיצוניים</w:t>
      </w:r>
      <w:r w:rsidR="00A54435" w:rsidRPr="00F96836">
        <w:rPr>
          <w:rFonts w:ascii="Arial" w:hAnsi="Arial"/>
          <w:szCs w:val="24"/>
          <w:rtl/>
        </w:rPr>
        <w:t>)</w:t>
      </w:r>
      <w:r w:rsidRPr="00F96836">
        <w:rPr>
          <w:rFonts w:ascii="Arial" w:hAnsi="Arial"/>
          <w:szCs w:val="24"/>
          <w:rtl/>
        </w:rPr>
        <w:t xml:space="preserve">, שהינו </w:t>
      </w:r>
      <w:r w:rsidRPr="00F96836">
        <w:rPr>
          <w:rFonts w:ascii="Arial" w:hAnsi="Arial" w:hint="eastAsia"/>
          <w:szCs w:val="24"/>
          <w:rtl/>
        </w:rPr>
        <w:t>עובד</w:t>
      </w:r>
      <w:r w:rsidRPr="00F96836">
        <w:rPr>
          <w:rFonts w:ascii="Arial" w:hAnsi="Arial"/>
          <w:szCs w:val="24"/>
          <w:rtl/>
        </w:rPr>
        <w:t xml:space="preserve"> קבוע. </w:t>
      </w:r>
      <w:r w:rsidRPr="00F96836">
        <w:rPr>
          <w:rFonts w:ascii="Arial" w:hAnsi="Arial" w:hint="eastAsia"/>
          <w:szCs w:val="24"/>
          <w:rtl/>
        </w:rPr>
        <w:t>יש</w:t>
      </w:r>
      <w:r w:rsidRPr="00F96836">
        <w:rPr>
          <w:rFonts w:ascii="Arial" w:hAnsi="Arial"/>
          <w:szCs w:val="24"/>
          <w:rtl/>
        </w:rPr>
        <w:t xml:space="preserve"> להגיש מועמד אחד בלבד </w:t>
      </w:r>
      <w:r w:rsidR="003E5509" w:rsidRPr="00F96836">
        <w:rPr>
          <w:rFonts w:ascii="Arial" w:hAnsi="Arial" w:hint="eastAsia"/>
          <w:szCs w:val="24"/>
          <w:rtl/>
        </w:rPr>
        <w:t>כ</w:t>
      </w:r>
      <w:r w:rsidR="00B349B4">
        <w:rPr>
          <w:rFonts w:ascii="Arial" w:hAnsi="Arial" w:hint="cs"/>
          <w:szCs w:val="24"/>
          <w:rtl/>
        </w:rPr>
        <w:t>יועץ בכיר</w:t>
      </w:r>
      <w:r w:rsidRPr="00F96836">
        <w:rPr>
          <w:rFonts w:ascii="Arial" w:hAnsi="Arial"/>
          <w:szCs w:val="24"/>
          <w:rtl/>
        </w:rPr>
        <w:t xml:space="preserve">, </w:t>
      </w:r>
      <w:r w:rsidRPr="00F96836">
        <w:rPr>
          <w:rFonts w:ascii="Arial" w:hAnsi="Arial" w:hint="eastAsia"/>
          <w:szCs w:val="24"/>
          <w:rtl/>
        </w:rPr>
        <w:t>שיסייע</w:t>
      </w:r>
      <w:r w:rsidRPr="00F96836">
        <w:rPr>
          <w:rFonts w:ascii="Arial" w:hAnsi="Arial"/>
          <w:szCs w:val="24"/>
          <w:rtl/>
        </w:rPr>
        <w:t xml:space="preserve"> </w:t>
      </w:r>
      <w:r w:rsidRPr="00F96836">
        <w:rPr>
          <w:rFonts w:ascii="Arial" w:hAnsi="Arial" w:hint="eastAsia"/>
          <w:szCs w:val="24"/>
          <w:rtl/>
        </w:rPr>
        <w:t>לו</w:t>
      </w:r>
      <w:r w:rsidRPr="00F96836">
        <w:rPr>
          <w:rFonts w:ascii="Arial" w:hAnsi="Arial"/>
          <w:szCs w:val="24"/>
          <w:rtl/>
        </w:rPr>
        <w:t xml:space="preserve"> </w:t>
      </w:r>
      <w:r w:rsidRPr="00F96836">
        <w:rPr>
          <w:rFonts w:ascii="Arial" w:hAnsi="Arial" w:hint="eastAsia"/>
          <w:szCs w:val="24"/>
          <w:rtl/>
        </w:rPr>
        <w:t>להעניק</w:t>
      </w:r>
      <w:r w:rsidRPr="00F96836">
        <w:rPr>
          <w:rFonts w:ascii="Arial" w:hAnsi="Arial"/>
          <w:szCs w:val="24"/>
          <w:rtl/>
        </w:rPr>
        <w:t xml:space="preserve"> </w:t>
      </w:r>
      <w:r w:rsidRPr="00F96836">
        <w:rPr>
          <w:rFonts w:ascii="Arial" w:hAnsi="Arial" w:hint="eastAsia"/>
          <w:szCs w:val="24"/>
          <w:rtl/>
        </w:rPr>
        <w:t>מטעמו</w:t>
      </w:r>
      <w:r w:rsidRPr="00F96836">
        <w:rPr>
          <w:rFonts w:ascii="Arial" w:hAnsi="Arial"/>
          <w:szCs w:val="24"/>
          <w:rtl/>
        </w:rPr>
        <w:t xml:space="preserve"> </w:t>
      </w:r>
      <w:r w:rsidRPr="00F96836">
        <w:rPr>
          <w:rFonts w:ascii="Arial" w:hAnsi="Arial" w:hint="eastAsia"/>
          <w:szCs w:val="24"/>
          <w:rtl/>
        </w:rPr>
        <w:t>את</w:t>
      </w:r>
      <w:r w:rsidRPr="00F96836">
        <w:rPr>
          <w:rFonts w:ascii="Arial" w:hAnsi="Arial"/>
          <w:szCs w:val="24"/>
          <w:rtl/>
        </w:rPr>
        <w:t xml:space="preserve"> </w:t>
      </w:r>
      <w:r w:rsidRPr="00F96836">
        <w:rPr>
          <w:rFonts w:ascii="Arial" w:hAnsi="Arial" w:hint="eastAsia"/>
          <w:szCs w:val="24"/>
          <w:rtl/>
        </w:rPr>
        <w:t>השירותים</w:t>
      </w:r>
      <w:r w:rsidRPr="00F96836">
        <w:rPr>
          <w:rFonts w:ascii="Arial" w:hAnsi="Arial"/>
          <w:szCs w:val="24"/>
          <w:rtl/>
        </w:rPr>
        <w:t>.</w:t>
      </w:r>
    </w:p>
    <w:p w14:paraId="1B202D84" w14:textId="77777777" w:rsidR="00E96B9C" w:rsidRPr="00125B8B" w:rsidRDefault="00E96B9C" w:rsidP="00E96B9C">
      <w:pPr>
        <w:pStyle w:val="af5"/>
        <w:spacing w:line="360" w:lineRule="auto"/>
        <w:ind w:left="594"/>
        <w:jc w:val="both"/>
        <w:rPr>
          <w:rFonts w:ascii="Arial" w:hAnsi="Arial"/>
          <w:szCs w:val="24"/>
          <w:rtl/>
        </w:rPr>
      </w:pPr>
    </w:p>
    <w:p w14:paraId="74DE25A2" w14:textId="29E8C60B" w:rsidR="00125B8B" w:rsidRPr="003E071C" w:rsidRDefault="00125B8B" w:rsidP="00F96836">
      <w:pPr>
        <w:pStyle w:val="af5"/>
        <w:numPr>
          <w:ilvl w:val="2"/>
          <w:numId w:val="35"/>
        </w:numPr>
        <w:spacing w:line="360" w:lineRule="auto"/>
        <w:jc w:val="both"/>
        <w:rPr>
          <w:b/>
          <w:bCs/>
          <w:szCs w:val="24"/>
          <w:u w:val="single"/>
          <w:rtl/>
        </w:rPr>
      </w:pPr>
      <w:r w:rsidRPr="003E071C">
        <w:rPr>
          <w:rFonts w:hint="eastAsia"/>
          <w:b/>
          <w:bCs/>
          <w:szCs w:val="24"/>
          <w:u w:val="single"/>
          <w:rtl/>
        </w:rPr>
        <w:t>תנאי</w:t>
      </w:r>
      <w:r w:rsidRPr="003E071C">
        <w:rPr>
          <w:b/>
          <w:bCs/>
          <w:szCs w:val="24"/>
          <w:u w:val="single"/>
          <w:rtl/>
        </w:rPr>
        <w:t xml:space="preserve"> </w:t>
      </w:r>
      <w:r w:rsidRPr="003E071C">
        <w:rPr>
          <w:rFonts w:hint="eastAsia"/>
          <w:b/>
          <w:bCs/>
          <w:szCs w:val="24"/>
          <w:u w:val="single"/>
          <w:rtl/>
        </w:rPr>
        <w:t>הסף</w:t>
      </w:r>
      <w:r w:rsidRPr="003E071C">
        <w:rPr>
          <w:b/>
          <w:bCs/>
          <w:szCs w:val="24"/>
          <w:u w:val="single"/>
          <w:rtl/>
        </w:rPr>
        <w:t xml:space="preserve"> </w:t>
      </w:r>
      <w:r w:rsidR="004979EB" w:rsidRPr="003E071C">
        <w:rPr>
          <w:rFonts w:hint="eastAsia"/>
          <w:b/>
          <w:bCs/>
          <w:szCs w:val="24"/>
          <w:u w:val="single"/>
          <w:rtl/>
        </w:rPr>
        <w:t>המקצועיים</w:t>
      </w:r>
      <w:r w:rsidR="004979EB" w:rsidRPr="003E071C">
        <w:rPr>
          <w:b/>
          <w:bCs/>
          <w:szCs w:val="24"/>
          <w:u w:val="single"/>
          <w:rtl/>
        </w:rPr>
        <w:t xml:space="preserve"> </w:t>
      </w:r>
      <w:r w:rsidR="004979EB" w:rsidRPr="003E071C">
        <w:rPr>
          <w:rFonts w:hint="eastAsia"/>
          <w:b/>
          <w:bCs/>
          <w:szCs w:val="24"/>
          <w:u w:val="single"/>
          <w:rtl/>
        </w:rPr>
        <w:t>של</w:t>
      </w:r>
      <w:r w:rsidRPr="003E071C">
        <w:rPr>
          <w:b/>
          <w:bCs/>
          <w:szCs w:val="24"/>
          <w:u w:val="single"/>
          <w:rtl/>
        </w:rPr>
        <w:t xml:space="preserve"> </w:t>
      </w:r>
      <w:r w:rsidR="007B17AB" w:rsidRPr="003E071C">
        <w:rPr>
          <w:rFonts w:hint="cs"/>
          <w:b/>
          <w:bCs/>
          <w:szCs w:val="24"/>
          <w:u w:val="single"/>
          <w:rtl/>
        </w:rPr>
        <w:t>היועץ הבכיר</w:t>
      </w:r>
      <w:r w:rsidRPr="003E071C">
        <w:rPr>
          <w:b/>
          <w:bCs/>
          <w:szCs w:val="24"/>
          <w:u w:val="single"/>
          <w:rtl/>
        </w:rPr>
        <w:t>:</w:t>
      </w:r>
    </w:p>
    <w:p w14:paraId="0956B489" w14:textId="0F525C20" w:rsidR="00125B8B" w:rsidRPr="003E071C" w:rsidRDefault="00B74586" w:rsidP="00EA04AD">
      <w:pPr>
        <w:pStyle w:val="af5"/>
        <w:numPr>
          <w:ilvl w:val="3"/>
          <w:numId w:val="35"/>
        </w:numPr>
        <w:spacing w:line="360" w:lineRule="auto"/>
        <w:jc w:val="both"/>
        <w:rPr>
          <w:szCs w:val="24"/>
        </w:rPr>
      </w:pPr>
      <w:r w:rsidRPr="003E071C">
        <w:rPr>
          <w:rFonts w:hint="cs"/>
          <w:szCs w:val="24"/>
          <w:rtl/>
        </w:rPr>
        <w:t>היועץ הבכיר</w:t>
      </w:r>
      <w:r w:rsidR="008543C0" w:rsidRPr="003E071C">
        <w:rPr>
          <w:szCs w:val="24"/>
          <w:rtl/>
        </w:rPr>
        <w:t xml:space="preserve"> יעמוד </w:t>
      </w:r>
      <w:r w:rsidR="008543C0" w:rsidRPr="003E071C">
        <w:rPr>
          <w:rFonts w:hint="eastAsia"/>
          <w:szCs w:val="24"/>
          <w:rtl/>
        </w:rPr>
        <w:t>בדרישות</w:t>
      </w:r>
      <w:r w:rsidR="008543C0" w:rsidRPr="003E071C">
        <w:rPr>
          <w:szCs w:val="24"/>
          <w:rtl/>
        </w:rPr>
        <w:t xml:space="preserve"> ההשכלה וניסיון ליועץ רמה 2 </w:t>
      </w:r>
      <w:r w:rsidR="008543C0" w:rsidRPr="003E071C">
        <w:rPr>
          <w:rFonts w:hint="eastAsia"/>
          <w:szCs w:val="24"/>
          <w:rtl/>
        </w:rPr>
        <w:t>כ</w:t>
      </w:r>
      <w:r w:rsidR="00BD2C6E" w:rsidRPr="003E071C">
        <w:rPr>
          <w:rFonts w:hint="eastAsia"/>
          <w:szCs w:val="24"/>
          <w:rtl/>
        </w:rPr>
        <w:t>מפורט</w:t>
      </w:r>
      <w:r w:rsidR="00BD2C6E" w:rsidRPr="003E071C">
        <w:rPr>
          <w:szCs w:val="24"/>
          <w:rtl/>
        </w:rPr>
        <w:t xml:space="preserve"> בהוראה </w:t>
      </w:r>
      <w:r w:rsidR="008543C0" w:rsidRPr="003E071C">
        <w:rPr>
          <w:rFonts w:hint="eastAsia"/>
          <w:szCs w:val="24"/>
          <w:rtl/>
        </w:rPr>
        <w:t>תכ</w:t>
      </w:r>
      <w:r w:rsidR="008543C0" w:rsidRPr="003E071C">
        <w:rPr>
          <w:szCs w:val="24"/>
          <w:rtl/>
        </w:rPr>
        <w:t xml:space="preserve">"מ </w:t>
      </w:r>
      <w:r w:rsidR="00E057C7" w:rsidRPr="003E071C">
        <w:rPr>
          <w:szCs w:val="24"/>
          <w:rtl/>
        </w:rPr>
        <w:t xml:space="preserve">13.9.0.2 </w:t>
      </w:r>
      <w:r w:rsidR="008543C0" w:rsidRPr="003E071C">
        <w:rPr>
          <w:rFonts w:hint="eastAsia"/>
          <w:szCs w:val="24"/>
          <w:rtl/>
        </w:rPr>
        <w:t>תעריפי</w:t>
      </w:r>
      <w:r w:rsidR="008543C0" w:rsidRPr="003E071C">
        <w:rPr>
          <w:szCs w:val="24"/>
          <w:rtl/>
        </w:rPr>
        <w:t xml:space="preserve"> </w:t>
      </w:r>
      <w:r w:rsidR="00BD2C6E" w:rsidRPr="003E071C">
        <w:rPr>
          <w:rFonts w:hint="eastAsia"/>
          <w:szCs w:val="24"/>
          <w:rtl/>
        </w:rPr>
        <w:t>התקשרות</w:t>
      </w:r>
      <w:r w:rsidR="00BD2C6E" w:rsidRPr="003E071C">
        <w:rPr>
          <w:szCs w:val="24"/>
          <w:rtl/>
        </w:rPr>
        <w:t xml:space="preserve"> </w:t>
      </w:r>
      <w:r w:rsidR="00BD2C6E" w:rsidRPr="003E071C">
        <w:rPr>
          <w:rFonts w:hint="eastAsia"/>
          <w:szCs w:val="24"/>
          <w:rtl/>
        </w:rPr>
        <w:t>עם</w:t>
      </w:r>
      <w:r w:rsidR="00BD2C6E" w:rsidRPr="003E071C">
        <w:rPr>
          <w:szCs w:val="24"/>
          <w:rtl/>
        </w:rPr>
        <w:t xml:space="preserve"> </w:t>
      </w:r>
      <w:r w:rsidR="00BD2C6E" w:rsidRPr="003E071C">
        <w:rPr>
          <w:rFonts w:hint="eastAsia"/>
          <w:szCs w:val="24"/>
          <w:rtl/>
        </w:rPr>
        <w:t>נותני</w:t>
      </w:r>
      <w:r w:rsidR="00BD2C6E" w:rsidRPr="003E071C">
        <w:rPr>
          <w:szCs w:val="24"/>
          <w:rtl/>
        </w:rPr>
        <w:t xml:space="preserve"> </w:t>
      </w:r>
      <w:r w:rsidR="00BD2C6E" w:rsidRPr="003E071C">
        <w:rPr>
          <w:rFonts w:hint="eastAsia"/>
          <w:szCs w:val="24"/>
          <w:rtl/>
        </w:rPr>
        <w:t>שירותים</w:t>
      </w:r>
      <w:r w:rsidR="00BD2C6E" w:rsidRPr="003E071C">
        <w:rPr>
          <w:szCs w:val="24"/>
          <w:rtl/>
        </w:rPr>
        <w:t xml:space="preserve"> </w:t>
      </w:r>
      <w:r w:rsidR="00BD2C6E" w:rsidRPr="003E071C">
        <w:rPr>
          <w:rFonts w:hint="eastAsia"/>
          <w:szCs w:val="24"/>
          <w:rtl/>
        </w:rPr>
        <w:t>חיצוניים</w:t>
      </w:r>
      <w:r w:rsidR="008758A7" w:rsidRPr="003E071C">
        <w:rPr>
          <w:rFonts w:hint="cs"/>
          <w:szCs w:val="24"/>
          <w:rtl/>
        </w:rPr>
        <w:t>.</w:t>
      </w:r>
      <w:r w:rsidR="008543C0" w:rsidRPr="003E071C">
        <w:rPr>
          <w:szCs w:val="24"/>
          <w:rtl/>
        </w:rPr>
        <w:t xml:space="preserve"> </w:t>
      </w:r>
      <w:r w:rsidR="00BF503F" w:rsidRPr="003E071C">
        <w:rPr>
          <w:rFonts w:hint="cs"/>
          <w:szCs w:val="24"/>
          <w:rtl/>
        </w:rPr>
        <w:t xml:space="preserve">יועץ העונה על שני התנאים הבאים במצטבר: </w:t>
      </w:r>
      <w:r w:rsidR="00BF503F" w:rsidRPr="003E071C">
        <w:rPr>
          <w:rFonts w:hint="eastAsia"/>
          <w:b/>
          <w:bCs/>
          <w:szCs w:val="24"/>
          <w:rtl/>
        </w:rPr>
        <w:t>א</w:t>
      </w:r>
      <w:r w:rsidR="00BF503F" w:rsidRPr="003E071C">
        <w:rPr>
          <w:b/>
          <w:bCs/>
          <w:szCs w:val="24"/>
          <w:rtl/>
        </w:rPr>
        <w:t>.</w:t>
      </w:r>
      <w:r w:rsidR="00BF503F" w:rsidRPr="003E071C">
        <w:rPr>
          <w:rFonts w:hint="cs"/>
          <w:szCs w:val="24"/>
          <w:rtl/>
        </w:rPr>
        <w:t xml:space="preserve"> </w:t>
      </w:r>
      <w:r w:rsidR="00125B8B" w:rsidRPr="003E071C">
        <w:rPr>
          <w:rFonts w:hint="eastAsia"/>
          <w:szCs w:val="24"/>
          <w:rtl/>
        </w:rPr>
        <w:t>בעל</w:t>
      </w:r>
      <w:r w:rsidR="00125B8B" w:rsidRPr="003E071C">
        <w:rPr>
          <w:szCs w:val="24"/>
          <w:rtl/>
        </w:rPr>
        <w:t xml:space="preserve"> </w:t>
      </w:r>
      <w:r w:rsidR="00125B8B" w:rsidRPr="003E071C">
        <w:rPr>
          <w:rFonts w:hint="eastAsia"/>
          <w:szCs w:val="24"/>
          <w:rtl/>
        </w:rPr>
        <w:t>תואר</w:t>
      </w:r>
      <w:r w:rsidR="00125B8B" w:rsidRPr="003E071C">
        <w:rPr>
          <w:szCs w:val="24"/>
          <w:rtl/>
        </w:rPr>
        <w:t xml:space="preserve"> </w:t>
      </w:r>
      <w:r w:rsidR="00125B8B" w:rsidRPr="003E071C">
        <w:rPr>
          <w:rFonts w:hint="eastAsia"/>
          <w:szCs w:val="24"/>
          <w:rtl/>
        </w:rPr>
        <w:t>אקדמי</w:t>
      </w:r>
      <w:r w:rsidR="00125B8B" w:rsidRPr="003E071C">
        <w:rPr>
          <w:szCs w:val="24"/>
          <w:rtl/>
        </w:rPr>
        <w:t xml:space="preserve"> </w:t>
      </w:r>
      <w:r w:rsidR="00BD2C6E" w:rsidRPr="003E071C">
        <w:rPr>
          <w:rFonts w:hint="eastAsia"/>
          <w:szCs w:val="24"/>
          <w:rtl/>
        </w:rPr>
        <w:t>ראשון</w:t>
      </w:r>
      <w:r w:rsidR="00BD2C6E" w:rsidRPr="003E071C">
        <w:rPr>
          <w:szCs w:val="24"/>
          <w:rtl/>
        </w:rPr>
        <w:t xml:space="preserve"> </w:t>
      </w:r>
      <w:r w:rsidR="00BF503F" w:rsidRPr="003E071C">
        <w:rPr>
          <w:rFonts w:hint="eastAsia"/>
          <w:b/>
          <w:bCs/>
          <w:szCs w:val="24"/>
          <w:rtl/>
        </w:rPr>
        <w:t>ב</w:t>
      </w:r>
      <w:r w:rsidR="00BF503F" w:rsidRPr="003E071C">
        <w:rPr>
          <w:b/>
          <w:bCs/>
          <w:szCs w:val="24"/>
          <w:rtl/>
        </w:rPr>
        <w:t>.</w:t>
      </w:r>
      <w:r w:rsidR="00BF503F" w:rsidRPr="003E071C">
        <w:rPr>
          <w:rFonts w:hint="cs"/>
          <w:szCs w:val="24"/>
          <w:rtl/>
        </w:rPr>
        <w:t xml:space="preserve"> </w:t>
      </w:r>
      <w:r w:rsidR="00125B8B" w:rsidRPr="003E071C">
        <w:rPr>
          <w:rFonts w:hint="eastAsia"/>
          <w:szCs w:val="24"/>
          <w:rtl/>
        </w:rPr>
        <w:t>ניסיון</w:t>
      </w:r>
      <w:r w:rsidR="00125B8B" w:rsidRPr="003E071C">
        <w:rPr>
          <w:szCs w:val="24"/>
          <w:rtl/>
        </w:rPr>
        <w:t xml:space="preserve"> </w:t>
      </w:r>
      <w:r w:rsidR="00125B8B" w:rsidRPr="003E071C">
        <w:rPr>
          <w:rFonts w:hint="eastAsia"/>
          <w:szCs w:val="24"/>
          <w:rtl/>
        </w:rPr>
        <w:t>של</w:t>
      </w:r>
      <w:r w:rsidR="00125B8B" w:rsidRPr="003E071C">
        <w:rPr>
          <w:szCs w:val="24"/>
          <w:rtl/>
        </w:rPr>
        <w:t xml:space="preserve"> </w:t>
      </w:r>
      <w:r w:rsidR="00125B8B" w:rsidRPr="003E071C">
        <w:rPr>
          <w:rFonts w:hint="eastAsia"/>
          <w:szCs w:val="24"/>
          <w:rtl/>
        </w:rPr>
        <w:t>מעל</w:t>
      </w:r>
      <w:r w:rsidR="00125B8B" w:rsidRPr="003E071C">
        <w:rPr>
          <w:szCs w:val="24"/>
          <w:rtl/>
        </w:rPr>
        <w:t xml:space="preserve"> 10 </w:t>
      </w:r>
      <w:r w:rsidR="00125B8B" w:rsidRPr="003E071C">
        <w:rPr>
          <w:rFonts w:hint="eastAsia"/>
          <w:szCs w:val="24"/>
          <w:rtl/>
        </w:rPr>
        <w:t>שנים</w:t>
      </w:r>
      <w:r w:rsidR="00877FE3" w:rsidRPr="003E071C">
        <w:rPr>
          <w:rFonts w:hint="cs"/>
          <w:szCs w:val="24"/>
          <w:rtl/>
        </w:rPr>
        <w:t>,</w:t>
      </w:r>
      <w:r w:rsidR="00125B8B" w:rsidRPr="003E071C">
        <w:rPr>
          <w:szCs w:val="24"/>
          <w:rtl/>
        </w:rPr>
        <w:t xml:space="preserve"> </w:t>
      </w:r>
      <w:r w:rsidR="00125B8B" w:rsidRPr="003E071C">
        <w:rPr>
          <w:rFonts w:hint="eastAsia"/>
          <w:szCs w:val="24"/>
          <w:rtl/>
        </w:rPr>
        <w:t>בעבודות</w:t>
      </w:r>
      <w:r w:rsidR="00125B8B" w:rsidRPr="003E071C">
        <w:rPr>
          <w:szCs w:val="24"/>
          <w:rtl/>
        </w:rPr>
        <w:t xml:space="preserve"> </w:t>
      </w:r>
      <w:r w:rsidR="00125B8B" w:rsidRPr="003E071C">
        <w:rPr>
          <w:rFonts w:hint="eastAsia"/>
          <w:szCs w:val="24"/>
          <w:rtl/>
        </w:rPr>
        <w:t>של</w:t>
      </w:r>
      <w:r w:rsidR="00125B8B" w:rsidRPr="003E071C">
        <w:rPr>
          <w:szCs w:val="24"/>
          <w:rtl/>
        </w:rPr>
        <w:t xml:space="preserve"> </w:t>
      </w:r>
      <w:r w:rsidR="00125B8B" w:rsidRPr="003E071C">
        <w:rPr>
          <w:rFonts w:hint="eastAsia"/>
          <w:szCs w:val="24"/>
          <w:rtl/>
        </w:rPr>
        <w:t>ייעוץ</w:t>
      </w:r>
      <w:r w:rsidR="00125B8B" w:rsidRPr="003E071C">
        <w:rPr>
          <w:szCs w:val="24"/>
          <w:rtl/>
        </w:rPr>
        <w:t xml:space="preserve"> </w:t>
      </w:r>
      <w:r w:rsidR="00125B8B" w:rsidRPr="003E071C">
        <w:rPr>
          <w:rFonts w:hint="eastAsia"/>
          <w:szCs w:val="24"/>
          <w:rtl/>
        </w:rPr>
        <w:t>אסטרטגי</w:t>
      </w:r>
      <w:r w:rsidR="00125B8B" w:rsidRPr="003E071C">
        <w:rPr>
          <w:szCs w:val="24"/>
          <w:rtl/>
        </w:rPr>
        <w:t xml:space="preserve">, </w:t>
      </w:r>
      <w:r w:rsidR="00125B8B" w:rsidRPr="003E071C">
        <w:rPr>
          <w:rFonts w:hint="eastAsia"/>
          <w:szCs w:val="24"/>
          <w:rtl/>
        </w:rPr>
        <w:t>תקשורתי</w:t>
      </w:r>
      <w:r w:rsidR="00125B8B" w:rsidRPr="003E071C">
        <w:rPr>
          <w:szCs w:val="24"/>
          <w:rtl/>
        </w:rPr>
        <w:t xml:space="preserve">, </w:t>
      </w:r>
      <w:r w:rsidR="00125B8B" w:rsidRPr="003E071C">
        <w:rPr>
          <w:rFonts w:hint="eastAsia"/>
          <w:szCs w:val="24"/>
          <w:rtl/>
        </w:rPr>
        <w:t>הסברה</w:t>
      </w:r>
      <w:r w:rsidR="00125B8B" w:rsidRPr="003E071C">
        <w:rPr>
          <w:szCs w:val="24"/>
          <w:rtl/>
        </w:rPr>
        <w:t xml:space="preserve"> </w:t>
      </w:r>
      <w:r w:rsidR="00125B8B" w:rsidRPr="003E071C">
        <w:rPr>
          <w:rFonts w:hint="eastAsia"/>
          <w:szCs w:val="24"/>
          <w:rtl/>
        </w:rPr>
        <w:t>ויחסי</w:t>
      </w:r>
      <w:r w:rsidR="00125B8B" w:rsidRPr="003E071C">
        <w:rPr>
          <w:szCs w:val="24"/>
          <w:rtl/>
        </w:rPr>
        <w:t xml:space="preserve"> </w:t>
      </w:r>
      <w:r w:rsidR="00125B8B" w:rsidRPr="003E071C">
        <w:rPr>
          <w:rFonts w:hint="eastAsia"/>
          <w:szCs w:val="24"/>
          <w:rtl/>
        </w:rPr>
        <w:t>ציבור</w:t>
      </w:r>
      <w:r w:rsidR="00125B8B" w:rsidRPr="003E071C">
        <w:rPr>
          <w:szCs w:val="24"/>
          <w:rtl/>
        </w:rPr>
        <w:t xml:space="preserve"> </w:t>
      </w:r>
      <w:r w:rsidR="00125B8B" w:rsidRPr="003E071C">
        <w:rPr>
          <w:rFonts w:hint="eastAsia"/>
          <w:szCs w:val="24"/>
          <w:rtl/>
        </w:rPr>
        <w:t>במגזר</w:t>
      </w:r>
      <w:r w:rsidR="00125B8B" w:rsidRPr="003E071C">
        <w:rPr>
          <w:szCs w:val="24"/>
          <w:rtl/>
        </w:rPr>
        <w:t xml:space="preserve"> </w:t>
      </w:r>
      <w:r w:rsidR="00125B8B" w:rsidRPr="003E071C">
        <w:rPr>
          <w:rFonts w:hint="eastAsia"/>
          <w:szCs w:val="24"/>
          <w:rtl/>
        </w:rPr>
        <w:t>הציבורי</w:t>
      </w:r>
      <w:r w:rsidR="00125B8B" w:rsidRPr="003E071C">
        <w:rPr>
          <w:szCs w:val="24"/>
          <w:rtl/>
        </w:rPr>
        <w:t xml:space="preserve"> </w:t>
      </w:r>
      <w:r w:rsidR="00125B8B" w:rsidRPr="003E071C">
        <w:rPr>
          <w:rFonts w:hint="eastAsia"/>
          <w:szCs w:val="24"/>
          <w:rtl/>
        </w:rPr>
        <w:t>או</w:t>
      </w:r>
      <w:r w:rsidR="00125B8B" w:rsidRPr="003E071C">
        <w:rPr>
          <w:szCs w:val="24"/>
          <w:rtl/>
        </w:rPr>
        <w:t xml:space="preserve"> </w:t>
      </w:r>
      <w:r w:rsidR="00125B8B" w:rsidRPr="003E071C">
        <w:rPr>
          <w:rFonts w:hint="eastAsia"/>
          <w:szCs w:val="24"/>
          <w:rtl/>
        </w:rPr>
        <w:t>בתאגידים</w:t>
      </w:r>
      <w:r w:rsidR="00125B8B" w:rsidRPr="003E071C">
        <w:rPr>
          <w:szCs w:val="24"/>
          <w:rtl/>
        </w:rPr>
        <w:t xml:space="preserve"> </w:t>
      </w:r>
      <w:r w:rsidR="00125B8B" w:rsidRPr="003E071C">
        <w:rPr>
          <w:rFonts w:hint="eastAsia"/>
          <w:szCs w:val="24"/>
          <w:rtl/>
        </w:rPr>
        <w:t>ציבוריים</w:t>
      </w:r>
      <w:r w:rsidR="00125B8B" w:rsidRPr="003E071C">
        <w:rPr>
          <w:szCs w:val="24"/>
          <w:rtl/>
        </w:rPr>
        <w:t>.</w:t>
      </w:r>
    </w:p>
    <w:p w14:paraId="41F63296" w14:textId="77777777" w:rsidR="00176BF4" w:rsidRPr="003E071C" w:rsidRDefault="00E77ADF" w:rsidP="00F96836">
      <w:pPr>
        <w:pStyle w:val="af5"/>
        <w:spacing w:line="360" w:lineRule="auto"/>
        <w:ind w:left="1211"/>
        <w:jc w:val="both"/>
        <w:rPr>
          <w:b/>
          <w:bCs/>
          <w:szCs w:val="24"/>
        </w:rPr>
      </w:pPr>
      <w:r w:rsidRPr="003E071C">
        <w:rPr>
          <w:rFonts w:hint="eastAsia"/>
          <w:b/>
          <w:bCs/>
          <w:szCs w:val="24"/>
          <w:rtl/>
        </w:rPr>
        <w:t>או</w:t>
      </w:r>
      <w:r w:rsidRPr="003E071C">
        <w:rPr>
          <w:b/>
          <w:bCs/>
          <w:szCs w:val="24"/>
          <w:rtl/>
        </w:rPr>
        <w:t xml:space="preserve"> </w:t>
      </w:r>
    </w:p>
    <w:p w14:paraId="5B3EABD0" w14:textId="65A4E1F5" w:rsidR="00E77ADF" w:rsidRPr="003E071C" w:rsidRDefault="00BF503F" w:rsidP="00BF503F">
      <w:pPr>
        <w:pStyle w:val="af5"/>
        <w:numPr>
          <w:ilvl w:val="3"/>
          <w:numId w:val="35"/>
        </w:numPr>
        <w:spacing w:line="360" w:lineRule="auto"/>
        <w:jc w:val="both"/>
        <w:rPr>
          <w:szCs w:val="24"/>
        </w:rPr>
      </w:pPr>
      <w:r w:rsidRPr="003E071C">
        <w:rPr>
          <w:rFonts w:hint="cs"/>
          <w:szCs w:val="24"/>
          <w:rtl/>
        </w:rPr>
        <w:t xml:space="preserve">יועץ העונה על שני התנאים הבאים </w:t>
      </w:r>
      <w:r w:rsidRPr="003E071C">
        <w:rPr>
          <w:rFonts w:hint="eastAsia"/>
          <w:b/>
          <w:bCs/>
          <w:szCs w:val="24"/>
          <w:u w:val="single"/>
          <w:rtl/>
        </w:rPr>
        <w:t>במצטבר</w:t>
      </w:r>
      <w:r w:rsidRPr="003E071C">
        <w:rPr>
          <w:rFonts w:hint="cs"/>
          <w:szCs w:val="24"/>
          <w:rtl/>
        </w:rPr>
        <w:t xml:space="preserve">: </w:t>
      </w:r>
      <w:r w:rsidRPr="003E071C">
        <w:rPr>
          <w:rFonts w:hint="eastAsia"/>
          <w:b/>
          <w:bCs/>
          <w:szCs w:val="24"/>
          <w:rtl/>
        </w:rPr>
        <w:t>א</w:t>
      </w:r>
      <w:r w:rsidRPr="003E071C">
        <w:rPr>
          <w:b/>
          <w:bCs/>
          <w:szCs w:val="24"/>
          <w:rtl/>
        </w:rPr>
        <w:t>.</w:t>
      </w:r>
      <w:r w:rsidRPr="003E071C">
        <w:rPr>
          <w:rFonts w:hint="cs"/>
          <w:szCs w:val="24"/>
          <w:rtl/>
        </w:rPr>
        <w:t xml:space="preserve"> </w:t>
      </w:r>
      <w:r w:rsidR="00E77ADF" w:rsidRPr="003E071C">
        <w:rPr>
          <w:rFonts w:hint="eastAsia"/>
          <w:szCs w:val="24"/>
          <w:rtl/>
        </w:rPr>
        <w:t>בעל</w:t>
      </w:r>
      <w:r w:rsidR="00E77ADF" w:rsidRPr="003E071C">
        <w:rPr>
          <w:szCs w:val="24"/>
          <w:rtl/>
        </w:rPr>
        <w:t xml:space="preserve"> תואר </w:t>
      </w:r>
      <w:r w:rsidR="00BD2C6E" w:rsidRPr="003E071C">
        <w:rPr>
          <w:rFonts w:hint="eastAsia"/>
          <w:szCs w:val="24"/>
          <w:rtl/>
        </w:rPr>
        <w:t>שני</w:t>
      </w:r>
      <w:r w:rsidR="00BD2C6E" w:rsidRPr="003E071C">
        <w:rPr>
          <w:szCs w:val="24"/>
          <w:rtl/>
        </w:rPr>
        <w:t xml:space="preserve"> </w:t>
      </w:r>
      <w:r w:rsidR="004979EB" w:rsidRPr="003E071C">
        <w:rPr>
          <w:rFonts w:hint="eastAsia"/>
          <w:szCs w:val="24"/>
          <w:rtl/>
        </w:rPr>
        <w:t>או</w:t>
      </w:r>
      <w:r w:rsidR="004979EB" w:rsidRPr="003E071C">
        <w:rPr>
          <w:szCs w:val="24"/>
          <w:rtl/>
        </w:rPr>
        <w:t xml:space="preserve"> </w:t>
      </w:r>
      <w:r w:rsidR="004979EB" w:rsidRPr="003E071C">
        <w:rPr>
          <w:rFonts w:hint="eastAsia"/>
          <w:szCs w:val="24"/>
          <w:rtl/>
        </w:rPr>
        <w:t>שלישי</w:t>
      </w:r>
      <w:r w:rsidR="00E77ADF" w:rsidRPr="003E071C">
        <w:rPr>
          <w:szCs w:val="24"/>
          <w:rtl/>
        </w:rPr>
        <w:t xml:space="preserve"> </w:t>
      </w:r>
      <w:r w:rsidRPr="003E071C">
        <w:rPr>
          <w:rFonts w:hint="eastAsia"/>
          <w:b/>
          <w:bCs/>
          <w:szCs w:val="24"/>
          <w:rtl/>
        </w:rPr>
        <w:t>ב</w:t>
      </w:r>
      <w:r w:rsidRPr="003E071C">
        <w:rPr>
          <w:b/>
          <w:bCs/>
          <w:szCs w:val="24"/>
          <w:rtl/>
        </w:rPr>
        <w:t>.</w:t>
      </w:r>
      <w:r w:rsidRPr="003E071C">
        <w:rPr>
          <w:rFonts w:hint="cs"/>
          <w:szCs w:val="24"/>
          <w:rtl/>
        </w:rPr>
        <w:t xml:space="preserve"> </w:t>
      </w:r>
      <w:r w:rsidR="00E77ADF" w:rsidRPr="003E071C">
        <w:rPr>
          <w:szCs w:val="24"/>
          <w:rtl/>
        </w:rPr>
        <w:t xml:space="preserve">ניסיון מקצועי של </w:t>
      </w:r>
      <w:r w:rsidR="00BD2C6E" w:rsidRPr="003E071C">
        <w:rPr>
          <w:rFonts w:hint="eastAsia"/>
          <w:szCs w:val="24"/>
          <w:rtl/>
        </w:rPr>
        <w:t>מעל</w:t>
      </w:r>
      <w:r w:rsidR="00BD2C6E" w:rsidRPr="003E071C">
        <w:rPr>
          <w:szCs w:val="24"/>
          <w:rtl/>
        </w:rPr>
        <w:t xml:space="preserve"> 7 </w:t>
      </w:r>
      <w:r w:rsidR="00E77ADF" w:rsidRPr="003E071C">
        <w:rPr>
          <w:rFonts w:hint="eastAsia"/>
          <w:szCs w:val="24"/>
          <w:rtl/>
        </w:rPr>
        <w:t>שנים</w:t>
      </w:r>
      <w:r w:rsidR="00E77ADF" w:rsidRPr="003E071C">
        <w:rPr>
          <w:szCs w:val="24"/>
          <w:rtl/>
        </w:rPr>
        <w:t xml:space="preserve"> </w:t>
      </w:r>
      <w:r w:rsidR="00E77ADF" w:rsidRPr="003E071C">
        <w:rPr>
          <w:rFonts w:hint="eastAsia"/>
          <w:szCs w:val="24"/>
          <w:rtl/>
        </w:rPr>
        <w:t>בעבודות</w:t>
      </w:r>
      <w:r w:rsidR="00E77ADF" w:rsidRPr="003E071C">
        <w:rPr>
          <w:szCs w:val="24"/>
          <w:rtl/>
        </w:rPr>
        <w:t xml:space="preserve"> </w:t>
      </w:r>
      <w:r w:rsidR="00E77ADF" w:rsidRPr="003E071C">
        <w:rPr>
          <w:rFonts w:hint="eastAsia"/>
          <w:szCs w:val="24"/>
          <w:rtl/>
        </w:rPr>
        <w:t>של</w:t>
      </w:r>
      <w:r w:rsidR="00E77ADF" w:rsidRPr="003E071C">
        <w:rPr>
          <w:szCs w:val="24"/>
          <w:rtl/>
        </w:rPr>
        <w:t xml:space="preserve"> </w:t>
      </w:r>
      <w:r w:rsidR="00E77ADF" w:rsidRPr="003E071C">
        <w:rPr>
          <w:rFonts w:hint="eastAsia"/>
          <w:szCs w:val="24"/>
          <w:rtl/>
        </w:rPr>
        <w:t>ייעוץ</w:t>
      </w:r>
      <w:r w:rsidR="00E77ADF" w:rsidRPr="003E071C">
        <w:rPr>
          <w:szCs w:val="24"/>
          <w:rtl/>
        </w:rPr>
        <w:t xml:space="preserve"> </w:t>
      </w:r>
      <w:r w:rsidR="00E77ADF" w:rsidRPr="003E071C">
        <w:rPr>
          <w:rFonts w:hint="eastAsia"/>
          <w:szCs w:val="24"/>
          <w:rtl/>
        </w:rPr>
        <w:t>אסטרטגי</w:t>
      </w:r>
      <w:r w:rsidR="00E77ADF" w:rsidRPr="003E071C">
        <w:rPr>
          <w:szCs w:val="24"/>
          <w:rtl/>
        </w:rPr>
        <w:t xml:space="preserve">, </w:t>
      </w:r>
      <w:r w:rsidR="00E77ADF" w:rsidRPr="003E071C">
        <w:rPr>
          <w:rFonts w:hint="eastAsia"/>
          <w:szCs w:val="24"/>
          <w:rtl/>
        </w:rPr>
        <w:t>תקשורתי</w:t>
      </w:r>
      <w:r w:rsidR="00E77ADF" w:rsidRPr="003E071C">
        <w:rPr>
          <w:szCs w:val="24"/>
          <w:rtl/>
        </w:rPr>
        <w:t xml:space="preserve">, </w:t>
      </w:r>
      <w:r w:rsidR="00E77ADF" w:rsidRPr="003E071C">
        <w:rPr>
          <w:rFonts w:hint="eastAsia"/>
          <w:szCs w:val="24"/>
          <w:rtl/>
        </w:rPr>
        <w:t>הסברה</w:t>
      </w:r>
      <w:r w:rsidR="00E77ADF" w:rsidRPr="003E071C">
        <w:rPr>
          <w:szCs w:val="24"/>
          <w:rtl/>
        </w:rPr>
        <w:t xml:space="preserve"> </w:t>
      </w:r>
      <w:r w:rsidR="00E77ADF" w:rsidRPr="003E071C">
        <w:rPr>
          <w:rFonts w:hint="eastAsia"/>
          <w:szCs w:val="24"/>
          <w:rtl/>
        </w:rPr>
        <w:t>ויחסי</w:t>
      </w:r>
      <w:r w:rsidR="00E77ADF" w:rsidRPr="003E071C">
        <w:rPr>
          <w:szCs w:val="24"/>
          <w:rtl/>
        </w:rPr>
        <w:t xml:space="preserve"> </w:t>
      </w:r>
      <w:r w:rsidR="00E77ADF" w:rsidRPr="003E071C">
        <w:rPr>
          <w:rFonts w:hint="eastAsia"/>
          <w:szCs w:val="24"/>
          <w:rtl/>
        </w:rPr>
        <w:t>ציבור</w:t>
      </w:r>
      <w:r w:rsidR="00E77ADF" w:rsidRPr="003E071C">
        <w:rPr>
          <w:szCs w:val="24"/>
          <w:rtl/>
        </w:rPr>
        <w:t xml:space="preserve"> </w:t>
      </w:r>
      <w:r w:rsidR="00E77ADF" w:rsidRPr="003E071C">
        <w:rPr>
          <w:rFonts w:hint="eastAsia"/>
          <w:szCs w:val="24"/>
          <w:rtl/>
        </w:rPr>
        <w:t>במגזר</w:t>
      </w:r>
      <w:r w:rsidR="00E77ADF" w:rsidRPr="003E071C">
        <w:rPr>
          <w:szCs w:val="24"/>
          <w:rtl/>
        </w:rPr>
        <w:t xml:space="preserve"> </w:t>
      </w:r>
      <w:r w:rsidR="00E77ADF" w:rsidRPr="003E071C">
        <w:rPr>
          <w:rFonts w:hint="eastAsia"/>
          <w:szCs w:val="24"/>
          <w:rtl/>
        </w:rPr>
        <w:t>הציבורי</w:t>
      </w:r>
      <w:r w:rsidR="00E77ADF" w:rsidRPr="003E071C">
        <w:rPr>
          <w:szCs w:val="24"/>
          <w:rtl/>
        </w:rPr>
        <w:t xml:space="preserve"> </w:t>
      </w:r>
      <w:r w:rsidR="00E77ADF" w:rsidRPr="003E071C">
        <w:rPr>
          <w:rFonts w:hint="eastAsia"/>
          <w:szCs w:val="24"/>
          <w:rtl/>
        </w:rPr>
        <w:t>או</w:t>
      </w:r>
      <w:r w:rsidR="00E77ADF" w:rsidRPr="003E071C">
        <w:rPr>
          <w:szCs w:val="24"/>
          <w:rtl/>
        </w:rPr>
        <w:t xml:space="preserve"> </w:t>
      </w:r>
      <w:r w:rsidR="00E77ADF" w:rsidRPr="003E071C">
        <w:rPr>
          <w:rFonts w:hint="eastAsia"/>
          <w:szCs w:val="24"/>
          <w:rtl/>
        </w:rPr>
        <w:t>בתאגידים</w:t>
      </w:r>
      <w:r w:rsidR="00E77ADF" w:rsidRPr="003E071C">
        <w:rPr>
          <w:szCs w:val="24"/>
          <w:rtl/>
        </w:rPr>
        <w:t xml:space="preserve"> </w:t>
      </w:r>
      <w:r w:rsidR="00E77ADF" w:rsidRPr="003E071C">
        <w:rPr>
          <w:rFonts w:hint="eastAsia"/>
          <w:szCs w:val="24"/>
          <w:rtl/>
        </w:rPr>
        <w:t>ציבוריים</w:t>
      </w:r>
      <w:r w:rsidR="00E77ADF" w:rsidRPr="003E071C">
        <w:rPr>
          <w:szCs w:val="24"/>
          <w:rtl/>
        </w:rPr>
        <w:t>.</w:t>
      </w:r>
    </w:p>
    <w:p w14:paraId="5E58A8D6" w14:textId="4C2DA449" w:rsidR="00125B8B" w:rsidRPr="003E071C" w:rsidRDefault="00125B8B" w:rsidP="00F96836">
      <w:pPr>
        <w:pStyle w:val="af5"/>
        <w:numPr>
          <w:ilvl w:val="3"/>
          <w:numId w:val="35"/>
        </w:numPr>
        <w:spacing w:line="360" w:lineRule="auto"/>
        <w:jc w:val="both"/>
        <w:rPr>
          <w:szCs w:val="24"/>
        </w:rPr>
      </w:pPr>
      <w:r w:rsidRPr="003E071C">
        <w:rPr>
          <w:rFonts w:hint="eastAsia"/>
          <w:szCs w:val="24"/>
          <w:rtl/>
        </w:rPr>
        <w:t>ניסיון</w:t>
      </w:r>
      <w:r w:rsidRPr="003E071C">
        <w:rPr>
          <w:szCs w:val="24"/>
          <w:rtl/>
        </w:rPr>
        <w:t xml:space="preserve"> בניהול של, לכל הפחות, שני פרויקטים </w:t>
      </w:r>
      <w:r w:rsidR="001B219A" w:rsidRPr="003E071C">
        <w:rPr>
          <w:rFonts w:hint="cs"/>
          <w:szCs w:val="24"/>
          <w:rtl/>
        </w:rPr>
        <w:t>(בסדר גודל של משרדי ממשלה</w:t>
      </w:r>
      <w:r w:rsidR="008805D6" w:rsidRPr="003E071C">
        <w:rPr>
          <w:rFonts w:hint="cs"/>
          <w:szCs w:val="24"/>
          <w:rtl/>
        </w:rPr>
        <w:t>, רשויות, יחידות סמך בתחומי הכלכלה או התשתיות או הצרכנות או רשויות מקומיות</w:t>
      </w:r>
      <w:r w:rsidR="001B219A" w:rsidRPr="003E071C">
        <w:rPr>
          <w:rFonts w:hint="cs"/>
          <w:szCs w:val="24"/>
          <w:rtl/>
        </w:rPr>
        <w:t xml:space="preserve">) </w:t>
      </w:r>
      <w:r w:rsidRPr="003E071C">
        <w:rPr>
          <w:szCs w:val="24"/>
          <w:rtl/>
        </w:rPr>
        <w:t xml:space="preserve">בשלוש השנים האחרונות. </w:t>
      </w:r>
    </w:p>
    <w:p w14:paraId="6A31001C" w14:textId="613A2378" w:rsidR="00125B8B" w:rsidRPr="00B80770" w:rsidRDefault="00125B8B" w:rsidP="00B80770">
      <w:pPr>
        <w:pStyle w:val="af5"/>
        <w:numPr>
          <w:ilvl w:val="3"/>
          <w:numId w:val="35"/>
        </w:numPr>
        <w:spacing w:line="360" w:lineRule="auto"/>
        <w:jc w:val="both"/>
        <w:rPr>
          <w:szCs w:val="24"/>
          <w:rtl/>
        </w:rPr>
      </w:pPr>
      <w:r w:rsidRPr="003E071C">
        <w:rPr>
          <w:rFonts w:hint="eastAsia"/>
          <w:szCs w:val="24"/>
          <w:rtl/>
        </w:rPr>
        <w:t>בעל</w:t>
      </w:r>
      <w:r w:rsidRPr="003E071C">
        <w:rPr>
          <w:szCs w:val="24"/>
          <w:rtl/>
        </w:rPr>
        <w:t xml:space="preserve"> </w:t>
      </w:r>
      <w:r w:rsidRPr="003E071C">
        <w:rPr>
          <w:rFonts w:hint="eastAsia"/>
          <w:szCs w:val="24"/>
          <w:rtl/>
        </w:rPr>
        <w:t>רקע</w:t>
      </w:r>
      <w:r w:rsidRPr="003E071C">
        <w:rPr>
          <w:szCs w:val="24"/>
          <w:rtl/>
        </w:rPr>
        <w:t xml:space="preserve"> </w:t>
      </w:r>
      <w:r w:rsidRPr="003E071C">
        <w:rPr>
          <w:rFonts w:hint="eastAsia"/>
          <w:szCs w:val="24"/>
          <w:rtl/>
        </w:rPr>
        <w:t>בכתיבה</w:t>
      </w:r>
      <w:r w:rsidRPr="003E071C">
        <w:rPr>
          <w:szCs w:val="24"/>
          <w:rtl/>
        </w:rPr>
        <w:t xml:space="preserve"> </w:t>
      </w:r>
      <w:r w:rsidRPr="003E071C">
        <w:rPr>
          <w:rFonts w:hint="eastAsia"/>
          <w:szCs w:val="24"/>
          <w:rtl/>
        </w:rPr>
        <w:t>ובעבודה</w:t>
      </w:r>
      <w:r w:rsidRPr="003E071C">
        <w:rPr>
          <w:szCs w:val="24"/>
          <w:rtl/>
        </w:rPr>
        <w:t xml:space="preserve"> </w:t>
      </w:r>
      <w:r w:rsidRPr="003E071C">
        <w:rPr>
          <w:rFonts w:hint="eastAsia"/>
          <w:szCs w:val="24"/>
          <w:rtl/>
        </w:rPr>
        <w:t>מול</w:t>
      </w:r>
      <w:r w:rsidRPr="003E071C">
        <w:rPr>
          <w:szCs w:val="24"/>
          <w:rtl/>
        </w:rPr>
        <w:t xml:space="preserve"> </w:t>
      </w:r>
      <w:r w:rsidRPr="003E071C">
        <w:rPr>
          <w:rFonts w:hint="eastAsia"/>
          <w:szCs w:val="24"/>
          <w:rtl/>
        </w:rPr>
        <w:t>כלי</w:t>
      </w:r>
      <w:r w:rsidRPr="003E071C">
        <w:rPr>
          <w:szCs w:val="24"/>
          <w:rtl/>
        </w:rPr>
        <w:t xml:space="preserve"> </w:t>
      </w:r>
      <w:r w:rsidRPr="003E071C">
        <w:rPr>
          <w:rFonts w:hint="eastAsia"/>
          <w:szCs w:val="24"/>
          <w:rtl/>
        </w:rPr>
        <w:t>תקשורת</w:t>
      </w:r>
      <w:r w:rsidRPr="003E071C">
        <w:rPr>
          <w:szCs w:val="24"/>
          <w:rtl/>
        </w:rPr>
        <w:t xml:space="preserve"> </w:t>
      </w:r>
      <w:r w:rsidRPr="003E071C">
        <w:rPr>
          <w:rFonts w:hint="eastAsia"/>
          <w:szCs w:val="24"/>
          <w:rtl/>
        </w:rPr>
        <w:t>המתמחה</w:t>
      </w:r>
      <w:r w:rsidRPr="003E071C">
        <w:rPr>
          <w:szCs w:val="24"/>
          <w:rtl/>
        </w:rPr>
        <w:t xml:space="preserve"> </w:t>
      </w:r>
      <w:r w:rsidRPr="003E071C">
        <w:rPr>
          <w:rFonts w:hint="eastAsia"/>
          <w:szCs w:val="24"/>
          <w:rtl/>
        </w:rPr>
        <w:t>בסיקור</w:t>
      </w:r>
      <w:r w:rsidRPr="003E071C">
        <w:rPr>
          <w:szCs w:val="24"/>
          <w:rtl/>
        </w:rPr>
        <w:t xml:space="preserve"> </w:t>
      </w:r>
      <w:r w:rsidRPr="003E071C">
        <w:rPr>
          <w:rFonts w:hint="eastAsia"/>
          <w:szCs w:val="24"/>
          <w:rtl/>
        </w:rPr>
        <w:t>כלכלי</w:t>
      </w:r>
      <w:r w:rsidRPr="003E071C">
        <w:rPr>
          <w:szCs w:val="24"/>
          <w:rtl/>
        </w:rPr>
        <w:t xml:space="preserve"> </w:t>
      </w:r>
      <w:r w:rsidRPr="003E071C">
        <w:rPr>
          <w:rFonts w:hint="eastAsia"/>
          <w:szCs w:val="24"/>
          <w:rtl/>
        </w:rPr>
        <w:t>וצרכני</w:t>
      </w:r>
      <w:r w:rsidRPr="003E071C">
        <w:rPr>
          <w:szCs w:val="24"/>
          <w:rtl/>
        </w:rPr>
        <w:t xml:space="preserve">. </w:t>
      </w:r>
      <w:r w:rsidRPr="003E071C">
        <w:rPr>
          <w:rFonts w:hint="eastAsia"/>
          <w:szCs w:val="24"/>
          <w:rtl/>
        </w:rPr>
        <w:t>ל</w:t>
      </w:r>
      <w:r w:rsidR="00AE64CD" w:rsidRPr="003E071C">
        <w:rPr>
          <w:rFonts w:hint="cs"/>
          <w:szCs w:val="24"/>
          <w:rtl/>
        </w:rPr>
        <w:t xml:space="preserve">צורך </w:t>
      </w:r>
      <w:r w:rsidRPr="003E071C">
        <w:rPr>
          <w:rFonts w:hint="eastAsia"/>
          <w:szCs w:val="24"/>
          <w:rtl/>
        </w:rPr>
        <w:t>הוכחת</w:t>
      </w:r>
      <w:r w:rsidRPr="003E071C">
        <w:rPr>
          <w:szCs w:val="24"/>
          <w:rtl/>
        </w:rPr>
        <w:t xml:space="preserve"> </w:t>
      </w:r>
      <w:r w:rsidRPr="003E071C">
        <w:rPr>
          <w:rFonts w:hint="eastAsia"/>
          <w:szCs w:val="24"/>
          <w:rtl/>
        </w:rPr>
        <w:t>תנאי</w:t>
      </w:r>
      <w:r w:rsidRPr="003E071C">
        <w:rPr>
          <w:szCs w:val="24"/>
          <w:rtl/>
        </w:rPr>
        <w:t xml:space="preserve"> </w:t>
      </w:r>
      <w:r w:rsidRPr="003E071C">
        <w:rPr>
          <w:rFonts w:hint="eastAsia"/>
          <w:szCs w:val="24"/>
          <w:rtl/>
        </w:rPr>
        <w:t>זה</w:t>
      </w:r>
      <w:r w:rsidRPr="003E071C">
        <w:rPr>
          <w:szCs w:val="24"/>
          <w:rtl/>
        </w:rPr>
        <w:t xml:space="preserve"> </w:t>
      </w:r>
      <w:r w:rsidRPr="003E071C">
        <w:rPr>
          <w:rFonts w:hint="eastAsia"/>
          <w:szCs w:val="24"/>
          <w:rtl/>
        </w:rPr>
        <w:t>על</w:t>
      </w:r>
      <w:r w:rsidRPr="003E071C">
        <w:rPr>
          <w:szCs w:val="24"/>
          <w:rtl/>
        </w:rPr>
        <w:t xml:space="preserve"> </w:t>
      </w:r>
      <w:r w:rsidRPr="003E071C">
        <w:rPr>
          <w:rFonts w:hint="eastAsia"/>
          <w:szCs w:val="24"/>
          <w:rtl/>
        </w:rPr>
        <w:t>המציע</w:t>
      </w:r>
      <w:r w:rsidRPr="003E071C">
        <w:rPr>
          <w:szCs w:val="24"/>
          <w:rtl/>
        </w:rPr>
        <w:t xml:space="preserve"> </w:t>
      </w:r>
      <w:r w:rsidRPr="003E071C">
        <w:rPr>
          <w:rFonts w:hint="eastAsia"/>
          <w:szCs w:val="24"/>
          <w:rtl/>
        </w:rPr>
        <w:t>להציג</w:t>
      </w:r>
      <w:r w:rsidRPr="003E071C">
        <w:rPr>
          <w:szCs w:val="24"/>
          <w:rtl/>
        </w:rPr>
        <w:t xml:space="preserve"> </w:t>
      </w:r>
      <w:r w:rsidRPr="003E071C">
        <w:rPr>
          <w:rFonts w:hint="eastAsia"/>
          <w:szCs w:val="24"/>
          <w:rtl/>
        </w:rPr>
        <w:t>בעת</w:t>
      </w:r>
      <w:r w:rsidRPr="003E071C">
        <w:rPr>
          <w:szCs w:val="24"/>
          <w:rtl/>
        </w:rPr>
        <w:t xml:space="preserve"> </w:t>
      </w:r>
      <w:r w:rsidRPr="003E071C">
        <w:rPr>
          <w:rFonts w:hint="eastAsia"/>
          <w:szCs w:val="24"/>
          <w:rtl/>
        </w:rPr>
        <w:t>הגשת</w:t>
      </w:r>
      <w:r w:rsidRPr="003E071C">
        <w:rPr>
          <w:szCs w:val="24"/>
          <w:rtl/>
        </w:rPr>
        <w:t xml:space="preserve"> </w:t>
      </w:r>
      <w:r w:rsidRPr="003E071C">
        <w:rPr>
          <w:rFonts w:hint="eastAsia"/>
          <w:szCs w:val="24"/>
          <w:rtl/>
        </w:rPr>
        <w:lastRenderedPageBreak/>
        <w:t>ההצעה</w:t>
      </w:r>
      <w:r w:rsidRPr="003E071C">
        <w:rPr>
          <w:szCs w:val="24"/>
          <w:rtl/>
        </w:rPr>
        <w:t xml:space="preserve"> </w:t>
      </w:r>
      <w:r w:rsidRPr="003E071C">
        <w:rPr>
          <w:rFonts w:hint="eastAsia"/>
          <w:szCs w:val="24"/>
          <w:rtl/>
        </w:rPr>
        <w:t>רשימת</w:t>
      </w:r>
      <w:r w:rsidRPr="003E071C">
        <w:rPr>
          <w:szCs w:val="24"/>
          <w:rtl/>
        </w:rPr>
        <w:t xml:space="preserve"> </w:t>
      </w:r>
      <w:r w:rsidRPr="003E071C">
        <w:rPr>
          <w:rFonts w:hint="eastAsia"/>
          <w:szCs w:val="24"/>
          <w:rtl/>
        </w:rPr>
        <w:t>קמפיינים</w:t>
      </w:r>
      <w:r w:rsidRPr="003E071C">
        <w:rPr>
          <w:szCs w:val="24"/>
          <w:rtl/>
        </w:rPr>
        <w:t xml:space="preserve">/ </w:t>
      </w:r>
      <w:r w:rsidRPr="003E071C">
        <w:rPr>
          <w:rFonts w:hint="eastAsia"/>
          <w:szCs w:val="24"/>
          <w:rtl/>
        </w:rPr>
        <w:t>פרויקטים</w:t>
      </w:r>
      <w:r w:rsidRPr="003E071C">
        <w:rPr>
          <w:szCs w:val="24"/>
          <w:rtl/>
        </w:rPr>
        <w:t xml:space="preserve"> </w:t>
      </w:r>
      <w:r w:rsidRPr="003E071C">
        <w:rPr>
          <w:rFonts w:hint="eastAsia"/>
          <w:szCs w:val="24"/>
          <w:rtl/>
        </w:rPr>
        <w:t>שביצע</w:t>
      </w:r>
      <w:r w:rsidRPr="003E071C">
        <w:rPr>
          <w:szCs w:val="24"/>
          <w:rtl/>
        </w:rPr>
        <w:t xml:space="preserve">, </w:t>
      </w:r>
      <w:r w:rsidRPr="003E071C">
        <w:rPr>
          <w:rFonts w:hint="eastAsia"/>
          <w:szCs w:val="24"/>
          <w:rtl/>
        </w:rPr>
        <w:t>תוך</w:t>
      </w:r>
      <w:r w:rsidRPr="003E071C">
        <w:rPr>
          <w:szCs w:val="24"/>
          <w:rtl/>
        </w:rPr>
        <w:t xml:space="preserve"> </w:t>
      </w:r>
      <w:r w:rsidRPr="003E071C">
        <w:rPr>
          <w:rFonts w:hint="eastAsia"/>
          <w:szCs w:val="24"/>
          <w:rtl/>
        </w:rPr>
        <w:t>הצגת</w:t>
      </w:r>
      <w:r w:rsidRPr="003E071C">
        <w:rPr>
          <w:szCs w:val="24"/>
          <w:rtl/>
        </w:rPr>
        <w:t xml:space="preserve"> </w:t>
      </w:r>
      <w:r w:rsidRPr="003E071C">
        <w:rPr>
          <w:rFonts w:hint="eastAsia"/>
          <w:szCs w:val="24"/>
          <w:rtl/>
        </w:rPr>
        <w:t>דוגמאות</w:t>
      </w:r>
      <w:r w:rsidRPr="003E071C">
        <w:rPr>
          <w:szCs w:val="24"/>
          <w:rtl/>
        </w:rPr>
        <w:t xml:space="preserve"> </w:t>
      </w:r>
      <w:r w:rsidRPr="003E071C">
        <w:rPr>
          <w:rFonts w:hint="eastAsia"/>
          <w:szCs w:val="24"/>
          <w:rtl/>
        </w:rPr>
        <w:t>קונקרטיות</w:t>
      </w:r>
      <w:r w:rsidRPr="003E071C">
        <w:rPr>
          <w:szCs w:val="24"/>
          <w:rtl/>
        </w:rPr>
        <w:t>.</w:t>
      </w:r>
    </w:p>
    <w:p w14:paraId="000C91F4" w14:textId="16C7DC8F" w:rsidR="00125B8B" w:rsidRPr="00353B2C" w:rsidRDefault="00125B8B" w:rsidP="009D6238">
      <w:pPr>
        <w:pStyle w:val="af5"/>
        <w:numPr>
          <w:ilvl w:val="2"/>
          <w:numId w:val="35"/>
        </w:numPr>
        <w:spacing w:line="360" w:lineRule="auto"/>
        <w:jc w:val="both"/>
        <w:rPr>
          <w:b/>
          <w:bCs/>
          <w:szCs w:val="24"/>
          <w:u w:val="single"/>
          <w:rtl/>
        </w:rPr>
      </w:pPr>
      <w:r w:rsidRPr="00353B2C">
        <w:rPr>
          <w:rFonts w:hint="eastAsia"/>
          <w:b/>
          <w:bCs/>
          <w:szCs w:val="24"/>
          <w:u w:val="single"/>
          <w:rtl/>
        </w:rPr>
        <w:t>תנאי</w:t>
      </w:r>
      <w:r w:rsidRPr="00353B2C">
        <w:rPr>
          <w:b/>
          <w:bCs/>
          <w:szCs w:val="24"/>
          <w:u w:val="single"/>
          <w:rtl/>
        </w:rPr>
        <w:t xml:space="preserve"> </w:t>
      </w:r>
      <w:r w:rsidRPr="00353B2C">
        <w:rPr>
          <w:rFonts w:hint="eastAsia"/>
          <w:b/>
          <w:bCs/>
          <w:szCs w:val="24"/>
          <w:u w:val="single"/>
          <w:rtl/>
        </w:rPr>
        <w:t>הסף</w:t>
      </w:r>
      <w:r w:rsidR="0047445D" w:rsidRPr="00353B2C">
        <w:rPr>
          <w:rFonts w:hint="cs"/>
          <w:b/>
          <w:bCs/>
          <w:szCs w:val="24"/>
          <w:u w:val="single"/>
          <w:rtl/>
        </w:rPr>
        <w:t xml:space="preserve"> המקצועיים</w:t>
      </w:r>
      <w:r w:rsidRPr="00353B2C">
        <w:rPr>
          <w:b/>
          <w:bCs/>
          <w:szCs w:val="24"/>
          <w:u w:val="single"/>
          <w:rtl/>
        </w:rPr>
        <w:t xml:space="preserve"> </w:t>
      </w:r>
      <w:r w:rsidRPr="00353B2C">
        <w:rPr>
          <w:rFonts w:hint="eastAsia"/>
          <w:b/>
          <w:bCs/>
          <w:szCs w:val="24"/>
          <w:u w:val="single"/>
          <w:rtl/>
        </w:rPr>
        <w:t>החלים</w:t>
      </w:r>
      <w:r w:rsidRPr="00353B2C">
        <w:rPr>
          <w:b/>
          <w:bCs/>
          <w:szCs w:val="24"/>
          <w:u w:val="single"/>
          <w:rtl/>
        </w:rPr>
        <w:t xml:space="preserve"> </w:t>
      </w:r>
      <w:r w:rsidRPr="00353B2C">
        <w:rPr>
          <w:rFonts w:hint="eastAsia"/>
          <w:b/>
          <w:bCs/>
          <w:szCs w:val="24"/>
          <w:u w:val="single"/>
          <w:rtl/>
        </w:rPr>
        <w:t>על</w:t>
      </w:r>
      <w:r w:rsidRPr="00353B2C">
        <w:rPr>
          <w:b/>
          <w:bCs/>
          <w:szCs w:val="24"/>
          <w:u w:val="single"/>
          <w:rtl/>
        </w:rPr>
        <w:t xml:space="preserve"> </w:t>
      </w:r>
      <w:r w:rsidR="007B17AB" w:rsidRPr="00353B2C">
        <w:rPr>
          <w:rFonts w:hint="cs"/>
          <w:b/>
          <w:bCs/>
          <w:szCs w:val="24"/>
          <w:u w:val="single"/>
          <w:rtl/>
        </w:rPr>
        <w:t>יועץ המשנה</w:t>
      </w:r>
      <w:r w:rsidR="009A5342" w:rsidRPr="00353B2C">
        <w:rPr>
          <w:rFonts w:hint="cs"/>
          <w:b/>
          <w:bCs/>
          <w:szCs w:val="24"/>
          <w:u w:val="single"/>
          <w:rtl/>
        </w:rPr>
        <w:t>:</w:t>
      </w:r>
    </w:p>
    <w:p w14:paraId="78C87E6D" w14:textId="77777777" w:rsidR="00E1707A" w:rsidRPr="00353B2C" w:rsidRDefault="00E1707A" w:rsidP="00E1707A">
      <w:pPr>
        <w:pStyle w:val="af5"/>
        <w:numPr>
          <w:ilvl w:val="3"/>
          <w:numId w:val="35"/>
        </w:numPr>
        <w:spacing w:line="360" w:lineRule="auto"/>
        <w:jc w:val="both"/>
        <w:rPr>
          <w:rFonts w:ascii="Arial" w:hAnsi="Arial"/>
          <w:szCs w:val="24"/>
        </w:rPr>
      </w:pPr>
      <w:r w:rsidRPr="00353B2C">
        <w:rPr>
          <w:rFonts w:ascii="Arial" w:hAnsi="Arial" w:hint="eastAsia"/>
          <w:szCs w:val="24"/>
          <w:rtl/>
        </w:rPr>
        <w:t>על</w:t>
      </w:r>
      <w:r w:rsidRPr="00353B2C">
        <w:rPr>
          <w:rFonts w:ascii="Arial" w:hAnsi="Arial"/>
          <w:szCs w:val="24"/>
          <w:rtl/>
        </w:rPr>
        <w:t xml:space="preserve"> </w:t>
      </w:r>
      <w:r w:rsidRPr="00353B2C">
        <w:rPr>
          <w:rFonts w:ascii="Arial" w:hAnsi="Arial" w:hint="eastAsia"/>
          <w:szCs w:val="24"/>
          <w:rtl/>
        </w:rPr>
        <w:t>המציע</w:t>
      </w:r>
      <w:r w:rsidRPr="00353B2C">
        <w:rPr>
          <w:rFonts w:ascii="Arial" w:hAnsi="Arial"/>
          <w:szCs w:val="24"/>
          <w:rtl/>
        </w:rPr>
        <w:t xml:space="preserve"> </w:t>
      </w:r>
      <w:r w:rsidRPr="00353B2C">
        <w:rPr>
          <w:rFonts w:ascii="Arial" w:hAnsi="Arial" w:hint="eastAsia"/>
          <w:szCs w:val="24"/>
          <w:rtl/>
        </w:rPr>
        <w:t>להציג</w:t>
      </w:r>
      <w:r w:rsidRPr="00353B2C">
        <w:rPr>
          <w:rFonts w:ascii="Arial" w:hAnsi="Arial"/>
          <w:szCs w:val="24"/>
          <w:rtl/>
        </w:rPr>
        <w:t xml:space="preserve"> </w:t>
      </w:r>
      <w:r w:rsidRPr="00353B2C">
        <w:rPr>
          <w:rFonts w:ascii="Arial" w:hAnsi="Arial" w:hint="eastAsia"/>
          <w:szCs w:val="24"/>
          <w:rtl/>
        </w:rPr>
        <w:t>בהצעתו</w:t>
      </w:r>
      <w:r w:rsidRPr="00353B2C">
        <w:rPr>
          <w:rFonts w:ascii="Arial" w:hAnsi="Arial"/>
          <w:szCs w:val="24"/>
          <w:rtl/>
        </w:rPr>
        <w:t xml:space="preserve"> </w:t>
      </w:r>
      <w:r w:rsidRPr="00353B2C">
        <w:rPr>
          <w:rFonts w:ascii="Arial" w:hAnsi="Arial" w:hint="eastAsia"/>
          <w:szCs w:val="24"/>
          <w:rtl/>
        </w:rPr>
        <w:t>יועץ</w:t>
      </w:r>
      <w:r w:rsidRPr="00353B2C">
        <w:rPr>
          <w:rFonts w:ascii="Arial" w:hAnsi="Arial"/>
          <w:szCs w:val="24"/>
          <w:rtl/>
        </w:rPr>
        <w:t xml:space="preserve"> </w:t>
      </w:r>
      <w:r w:rsidRPr="00353B2C">
        <w:rPr>
          <w:rFonts w:ascii="Arial" w:hAnsi="Arial" w:hint="eastAsia"/>
          <w:szCs w:val="24"/>
          <w:rtl/>
        </w:rPr>
        <w:t>משנה</w:t>
      </w:r>
      <w:r w:rsidRPr="00353B2C">
        <w:rPr>
          <w:rFonts w:ascii="Arial" w:hAnsi="Arial"/>
          <w:szCs w:val="24"/>
          <w:rtl/>
        </w:rPr>
        <w:t xml:space="preserve"> </w:t>
      </w:r>
      <w:r w:rsidRPr="00353B2C">
        <w:rPr>
          <w:rFonts w:ascii="Arial" w:hAnsi="Arial" w:hint="eastAsia"/>
          <w:szCs w:val="24"/>
          <w:rtl/>
        </w:rPr>
        <w:t>מטעמו</w:t>
      </w:r>
      <w:r w:rsidRPr="00353B2C">
        <w:rPr>
          <w:rFonts w:ascii="Arial" w:hAnsi="Arial" w:hint="cs"/>
          <w:szCs w:val="24"/>
          <w:rtl/>
        </w:rPr>
        <w:t xml:space="preserve"> </w:t>
      </w:r>
      <w:r w:rsidRPr="00353B2C">
        <w:rPr>
          <w:rFonts w:hint="cs"/>
          <w:szCs w:val="24"/>
          <w:rtl/>
        </w:rPr>
        <w:t xml:space="preserve">שיעמוד בדרישות ההשכלה וניסיון ליועץ רמה 4 כמפורט בהוראה תכ"מ 13.9.0.2 </w:t>
      </w:r>
      <w:hyperlink r:id="rId13" w:history="1">
        <w:r w:rsidRPr="00353B2C">
          <w:rPr>
            <w:rStyle w:val="Hyperlink"/>
            <w:rFonts w:hint="cs"/>
            <w:szCs w:val="24"/>
            <w:rtl/>
          </w:rPr>
          <w:t>תעריפי התקשרות עם נותני שירותים חיצוניים</w:t>
        </w:r>
      </w:hyperlink>
      <w:r w:rsidRPr="00353B2C">
        <w:rPr>
          <w:rFonts w:hint="cs"/>
          <w:szCs w:val="24"/>
          <w:rtl/>
        </w:rPr>
        <w:t xml:space="preserve"> </w:t>
      </w:r>
      <w:r w:rsidRPr="00353B2C">
        <w:rPr>
          <w:rFonts w:ascii="Arial" w:hAnsi="Arial" w:hint="eastAsia"/>
          <w:szCs w:val="24"/>
          <w:rtl/>
        </w:rPr>
        <w:t>שהינו</w:t>
      </w:r>
      <w:r w:rsidRPr="00353B2C">
        <w:rPr>
          <w:rFonts w:ascii="Arial" w:hAnsi="Arial"/>
          <w:szCs w:val="24"/>
          <w:rtl/>
        </w:rPr>
        <w:t xml:space="preserve"> </w:t>
      </w:r>
      <w:r w:rsidRPr="00353B2C">
        <w:rPr>
          <w:rFonts w:ascii="Arial" w:hAnsi="Arial" w:hint="eastAsia"/>
          <w:szCs w:val="24"/>
          <w:rtl/>
        </w:rPr>
        <w:t>עובד</w:t>
      </w:r>
      <w:r w:rsidRPr="00353B2C">
        <w:rPr>
          <w:rFonts w:ascii="Arial" w:hAnsi="Arial"/>
          <w:szCs w:val="24"/>
          <w:rtl/>
        </w:rPr>
        <w:t xml:space="preserve"> </w:t>
      </w:r>
      <w:r w:rsidRPr="00353B2C">
        <w:rPr>
          <w:rFonts w:ascii="Arial" w:hAnsi="Arial" w:hint="eastAsia"/>
          <w:szCs w:val="24"/>
          <w:rtl/>
        </w:rPr>
        <w:t>קבוע</w:t>
      </w:r>
      <w:r w:rsidRPr="00353B2C">
        <w:rPr>
          <w:rFonts w:ascii="Arial" w:hAnsi="Arial" w:hint="cs"/>
          <w:szCs w:val="24"/>
          <w:rtl/>
        </w:rPr>
        <w:t xml:space="preserve"> במציע</w:t>
      </w:r>
      <w:r w:rsidRPr="00353B2C">
        <w:rPr>
          <w:rFonts w:ascii="Arial" w:hAnsi="Arial"/>
          <w:szCs w:val="24"/>
          <w:rtl/>
        </w:rPr>
        <w:t xml:space="preserve">, </w:t>
      </w:r>
      <w:r w:rsidRPr="00353B2C">
        <w:rPr>
          <w:rFonts w:ascii="Arial" w:hAnsi="Arial" w:hint="eastAsia"/>
          <w:szCs w:val="24"/>
          <w:rtl/>
        </w:rPr>
        <w:t>שמתמחה</w:t>
      </w:r>
      <w:r w:rsidRPr="00353B2C">
        <w:rPr>
          <w:rFonts w:ascii="Arial" w:hAnsi="Arial"/>
          <w:szCs w:val="24"/>
          <w:rtl/>
        </w:rPr>
        <w:t xml:space="preserve"> </w:t>
      </w:r>
      <w:r w:rsidRPr="00353B2C">
        <w:rPr>
          <w:rFonts w:ascii="Arial" w:hAnsi="Arial" w:hint="eastAsia"/>
          <w:szCs w:val="24"/>
          <w:rtl/>
        </w:rPr>
        <w:t>והינו</w:t>
      </w:r>
      <w:r w:rsidRPr="00353B2C">
        <w:rPr>
          <w:rFonts w:ascii="Arial" w:hAnsi="Arial"/>
          <w:szCs w:val="24"/>
          <w:rtl/>
        </w:rPr>
        <w:t xml:space="preserve"> </w:t>
      </w:r>
      <w:r w:rsidRPr="00353B2C">
        <w:rPr>
          <w:rFonts w:ascii="Arial" w:hAnsi="Arial" w:hint="eastAsia"/>
          <w:szCs w:val="24"/>
          <w:rtl/>
        </w:rPr>
        <w:t>בעל</w:t>
      </w:r>
      <w:r w:rsidRPr="00353B2C">
        <w:rPr>
          <w:rFonts w:ascii="Arial" w:hAnsi="Arial"/>
          <w:szCs w:val="24"/>
          <w:rtl/>
        </w:rPr>
        <w:t xml:space="preserve"> </w:t>
      </w:r>
      <w:r w:rsidRPr="00353B2C">
        <w:rPr>
          <w:rFonts w:ascii="Arial" w:hAnsi="Arial" w:hint="eastAsia"/>
          <w:szCs w:val="24"/>
          <w:rtl/>
        </w:rPr>
        <w:t>ניסיון</w:t>
      </w:r>
      <w:r w:rsidRPr="00353B2C">
        <w:rPr>
          <w:rFonts w:ascii="Arial" w:hAnsi="Arial"/>
          <w:szCs w:val="24"/>
          <w:rtl/>
        </w:rPr>
        <w:t xml:space="preserve"> </w:t>
      </w:r>
      <w:r w:rsidRPr="00353B2C">
        <w:rPr>
          <w:rFonts w:hint="eastAsia"/>
          <w:szCs w:val="24"/>
          <w:rtl/>
        </w:rPr>
        <w:t>בפעילות</w:t>
      </w:r>
      <w:r w:rsidRPr="00353B2C">
        <w:rPr>
          <w:szCs w:val="24"/>
          <w:rtl/>
        </w:rPr>
        <w:t xml:space="preserve"> </w:t>
      </w:r>
      <w:r w:rsidRPr="00353B2C">
        <w:rPr>
          <w:rFonts w:hint="eastAsia"/>
          <w:szCs w:val="24"/>
          <w:rtl/>
        </w:rPr>
        <w:t>תקשורתית</w:t>
      </w:r>
      <w:r w:rsidRPr="00353B2C">
        <w:rPr>
          <w:szCs w:val="24"/>
          <w:rtl/>
        </w:rPr>
        <w:t xml:space="preserve">, </w:t>
      </w:r>
      <w:r w:rsidRPr="00353B2C">
        <w:rPr>
          <w:rFonts w:hint="eastAsia"/>
          <w:szCs w:val="24"/>
          <w:rtl/>
        </w:rPr>
        <w:t>הסברה</w:t>
      </w:r>
      <w:r w:rsidRPr="00353B2C">
        <w:rPr>
          <w:szCs w:val="24"/>
          <w:rtl/>
        </w:rPr>
        <w:t xml:space="preserve"> </w:t>
      </w:r>
      <w:r w:rsidRPr="00353B2C">
        <w:rPr>
          <w:rFonts w:hint="eastAsia"/>
          <w:szCs w:val="24"/>
          <w:rtl/>
        </w:rPr>
        <w:t>ויחסי</w:t>
      </w:r>
      <w:r w:rsidRPr="00353B2C">
        <w:rPr>
          <w:szCs w:val="24"/>
          <w:rtl/>
        </w:rPr>
        <w:t xml:space="preserve"> </w:t>
      </w:r>
      <w:r w:rsidRPr="00353B2C">
        <w:rPr>
          <w:rFonts w:hint="eastAsia"/>
          <w:szCs w:val="24"/>
          <w:rtl/>
        </w:rPr>
        <w:t>ציבור</w:t>
      </w:r>
      <w:r w:rsidRPr="00353B2C">
        <w:rPr>
          <w:szCs w:val="24"/>
          <w:rtl/>
        </w:rPr>
        <w:t xml:space="preserve"> </w:t>
      </w:r>
      <w:r w:rsidRPr="00353B2C">
        <w:rPr>
          <w:rFonts w:hint="eastAsia"/>
          <w:szCs w:val="24"/>
          <w:rtl/>
        </w:rPr>
        <w:t>במגזר</w:t>
      </w:r>
      <w:r w:rsidRPr="00353B2C">
        <w:rPr>
          <w:szCs w:val="24"/>
          <w:rtl/>
        </w:rPr>
        <w:t xml:space="preserve"> </w:t>
      </w:r>
      <w:r w:rsidRPr="00353B2C">
        <w:rPr>
          <w:rFonts w:hint="eastAsia"/>
          <w:szCs w:val="24"/>
          <w:rtl/>
        </w:rPr>
        <w:t>הציבורי</w:t>
      </w:r>
      <w:r w:rsidRPr="00353B2C">
        <w:rPr>
          <w:szCs w:val="24"/>
          <w:rtl/>
        </w:rPr>
        <w:t xml:space="preserve"> </w:t>
      </w:r>
      <w:r w:rsidRPr="00353B2C">
        <w:rPr>
          <w:rFonts w:hint="eastAsia"/>
          <w:szCs w:val="24"/>
          <w:rtl/>
        </w:rPr>
        <w:t>או</w:t>
      </w:r>
      <w:r w:rsidRPr="00353B2C">
        <w:rPr>
          <w:szCs w:val="24"/>
          <w:rtl/>
        </w:rPr>
        <w:t xml:space="preserve"> </w:t>
      </w:r>
      <w:r w:rsidRPr="00353B2C">
        <w:rPr>
          <w:rFonts w:hint="eastAsia"/>
          <w:szCs w:val="24"/>
          <w:rtl/>
        </w:rPr>
        <w:t>בתאגידים</w:t>
      </w:r>
      <w:r w:rsidRPr="00353B2C">
        <w:rPr>
          <w:szCs w:val="24"/>
          <w:rtl/>
        </w:rPr>
        <w:t xml:space="preserve"> </w:t>
      </w:r>
      <w:r w:rsidRPr="00353B2C">
        <w:rPr>
          <w:rFonts w:hint="eastAsia"/>
          <w:szCs w:val="24"/>
          <w:rtl/>
        </w:rPr>
        <w:t>ציבוריים</w:t>
      </w:r>
      <w:r w:rsidRPr="00353B2C">
        <w:rPr>
          <w:szCs w:val="24"/>
          <w:rtl/>
        </w:rPr>
        <w:t>.</w:t>
      </w:r>
      <w:r w:rsidRPr="00353B2C">
        <w:rPr>
          <w:rFonts w:ascii="Arial" w:hAnsi="Arial"/>
          <w:szCs w:val="24"/>
          <w:rtl/>
        </w:rPr>
        <w:t xml:space="preserve"> וכן ניסיון </w:t>
      </w:r>
      <w:r w:rsidRPr="00353B2C">
        <w:rPr>
          <w:rFonts w:ascii="Arial" w:hAnsi="Arial" w:hint="eastAsia"/>
          <w:szCs w:val="24"/>
          <w:rtl/>
        </w:rPr>
        <w:t>במדיה</w:t>
      </w:r>
      <w:r w:rsidRPr="00353B2C">
        <w:rPr>
          <w:rFonts w:ascii="Arial" w:hAnsi="Arial"/>
          <w:szCs w:val="24"/>
          <w:rtl/>
        </w:rPr>
        <w:t xml:space="preserve"> </w:t>
      </w:r>
      <w:r w:rsidRPr="00353B2C">
        <w:rPr>
          <w:rFonts w:ascii="Arial" w:hAnsi="Arial" w:hint="eastAsia"/>
          <w:szCs w:val="24"/>
          <w:rtl/>
        </w:rPr>
        <w:t>דיגיטלית</w:t>
      </w:r>
      <w:r w:rsidRPr="00353B2C">
        <w:rPr>
          <w:rFonts w:ascii="Arial" w:hAnsi="Arial"/>
          <w:szCs w:val="24"/>
          <w:rtl/>
        </w:rPr>
        <w:t xml:space="preserve">, </w:t>
      </w:r>
      <w:r w:rsidRPr="00353B2C">
        <w:rPr>
          <w:rFonts w:ascii="Arial" w:hAnsi="Arial" w:hint="eastAsia"/>
          <w:szCs w:val="24"/>
          <w:rtl/>
        </w:rPr>
        <w:t>שיסייע</w:t>
      </w:r>
      <w:r w:rsidRPr="00353B2C">
        <w:rPr>
          <w:rFonts w:ascii="Arial" w:hAnsi="Arial"/>
          <w:szCs w:val="24"/>
          <w:rtl/>
        </w:rPr>
        <w:t xml:space="preserve"> </w:t>
      </w:r>
      <w:r w:rsidRPr="00353B2C">
        <w:rPr>
          <w:rFonts w:ascii="Arial" w:hAnsi="Arial" w:hint="cs"/>
          <w:szCs w:val="24"/>
          <w:rtl/>
        </w:rPr>
        <w:t>ב</w:t>
      </w:r>
      <w:r w:rsidRPr="00353B2C">
        <w:rPr>
          <w:rFonts w:ascii="Arial" w:hAnsi="Arial" w:hint="eastAsia"/>
          <w:szCs w:val="24"/>
          <w:rtl/>
        </w:rPr>
        <w:t>הענ</w:t>
      </w:r>
      <w:r w:rsidRPr="00353B2C">
        <w:rPr>
          <w:rFonts w:ascii="Arial" w:hAnsi="Arial" w:hint="cs"/>
          <w:szCs w:val="24"/>
          <w:rtl/>
        </w:rPr>
        <w:t>קת</w:t>
      </w:r>
      <w:r w:rsidRPr="00353B2C">
        <w:rPr>
          <w:rFonts w:ascii="Arial" w:hAnsi="Arial"/>
          <w:szCs w:val="24"/>
          <w:rtl/>
        </w:rPr>
        <w:t xml:space="preserve"> </w:t>
      </w:r>
      <w:r w:rsidRPr="00353B2C">
        <w:rPr>
          <w:rFonts w:ascii="Arial" w:hAnsi="Arial" w:hint="eastAsia"/>
          <w:szCs w:val="24"/>
          <w:rtl/>
        </w:rPr>
        <w:t>השירותים</w:t>
      </w:r>
      <w:r w:rsidRPr="00353B2C">
        <w:rPr>
          <w:rFonts w:ascii="Arial" w:hAnsi="Arial" w:hint="cs"/>
          <w:szCs w:val="24"/>
          <w:rtl/>
        </w:rPr>
        <w:t xml:space="preserve"> נשוא המכרז</w:t>
      </w:r>
      <w:r w:rsidRPr="00353B2C">
        <w:rPr>
          <w:rFonts w:ascii="Arial" w:hAnsi="Arial"/>
          <w:szCs w:val="24"/>
          <w:rtl/>
        </w:rPr>
        <w:t>.</w:t>
      </w:r>
    </w:p>
    <w:p w14:paraId="763EE34A" w14:textId="1BE35EB8" w:rsidR="00C9379A" w:rsidRPr="003E071C" w:rsidRDefault="00BD2C6E" w:rsidP="00A54140">
      <w:pPr>
        <w:pStyle w:val="af5"/>
        <w:numPr>
          <w:ilvl w:val="3"/>
          <w:numId w:val="35"/>
        </w:numPr>
        <w:spacing w:line="360" w:lineRule="auto"/>
        <w:jc w:val="both"/>
        <w:rPr>
          <w:szCs w:val="24"/>
        </w:rPr>
      </w:pPr>
      <w:r w:rsidRPr="003E071C">
        <w:rPr>
          <w:rFonts w:hint="cs"/>
          <w:szCs w:val="24"/>
          <w:rtl/>
        </w:rPr>
        <w:t>יועץ</w:t>
      </w:r>
      <w:r w:rsidR="00AE64CD" w:rsidRPr="003E071C">
        <w:rPr>
          <w:rFonts w:hint="cs"/>
          <w:szCs w:val="24"/>
          <w:rtl/>
        </w:rPr>
        <w:t xml:space="preserve"> רמה</w:t>
      </w:r>
      <w:r w:rsidRPr="003E071C">
        <w:rPr>
          <w:rFonts w:hint="cs"/>
          <w:szCs w:val="24"/>
          <w:rtl/>
        </w:rPr>
        <w:t xml:space="preserve"> 4 </w:t>
      </w:r>
      <w:r w:rsidR="00826A69" w:rsidRPr="003E071C">
        <w:rPr>
          <w:szCs w:val="24"/>
          <w:rtl/>
        </w:rPr>
        <w:t>–</w:t>
      </w:r>
      <w:r w:rsidRPr="003E071C">
        <w:rPr>
          <w:rFonts w:hint="cs"/>
          <w:szCs w:val="24"/>
          <w:rtl/>
        </w:rPr>
        <w:t xml:space="preserve"> </w:t>
      </w:r>
      <w:r w:rsidR="00826A69" w:rsidRPr="003E071C">
        <w:rPr>
          <w:rFonts w:hint="cs"/>
          <w:szCs w:val="24"/>
          <w:rtl/>
        </w:rPr>
        <w:t xml:space="preserve">יועץ העונה על שני התנאים הבאים </w:t>
      </w:r>
      <w:r w:rsidR="00826A69" w:rsidRPr="003E071C">
        <w:rPr>
          <w:rFonts w:hint="eastAsia"/>
          <w:b/>
          <w:bCs/>
          <w:szCs w:val="24"/>
          <w:u w:val="single"/>
          <w:rtl/>
        </w:rPr>
        <w:t>במצטבר</w:t>
      </w:r>
      <w:r w:rsidR="00826A69" w:rsidRPr="003E071C">
        <w:rPr>
          <w:rFonts w:hint="cs"/>
          <w:szCs w:val="24"/>
          <w:rtl/>
        </w:rPr>
        <w:t xml:space="preserve">: </w:t>
      </w:r>
      <w:r w:rsidR="00524F58" w:rsidRPr="003E071C">
        <w:rPr>
          <w:rFonts w:hint="eastAsia"/>
          <w:b/>
          <w:bCs/>
          <w:szCs w:val="24"/>
          <w:rtl/>
        </w:rPr>
        <w:t>א</w:t>
      </w:r>
      <w:r w:rsidR="00524F58" w:rsidRPr="003E071C">
        <w:rPr>
          <w:b/>
          <w:bCs/>
          <w:szCs w:val="24"/>
          <w:rtl/>
        </w:rPr>
        <w:t>.</w:t>
      </w:r>
      <w:r w:rsidR="00524F58" w:rsidRPr="003E071C">
        <w:rPr>
          <w:rFonts w:hint="cs"/>
          <w:szCs w:val="24"/>
          <w:rtl/>
        </w:rPr>
        <w:t xml:space="preserve"> </w:t>
      </w:r>
      <w:r w:rsidR="00125B8B" w:rsidRPr="003E071C">
        <w:rPr>
          <w:rFonts w:hint="eastAsia"/>
          <w:szCs w:val="24"/>
          <w:rtl/>
        </w:rPr>
        <w:t>בעל</w:t>
      </w:r>
      <w:r w:rsidR="00125B8B" w:rsidRPr="003E071C">
        <w:rPr>
          <w:szCs w:val="24"/>
          <w:rtl/>
        </w:rPr>
        <w:t xml:space="preserve"> תואר אקדמי בתחום תקשורת</w:t>
      </w:r>
      <w:r w:rsidR="00AE64CD" w:rsidRPr="003E071C">
        <w:rPr>
          <w:rFonts w:hint="cs"/>
          <w:szCs w:val="24"/>
          <w:rtl/>
        </w:rPr>
        <w:t xml:space="preserve"> או </w:t>
      </w:r>
      <w:r w:rsidR="00125B8B" w:rsidRPr="003E071C">
        <w:rPr>
          <w:szCs w:val="24"/>
          <w:rtl/>
        </w:rPr>
        <w:t>כלכלה</w:t>
      </w:r>
      <w:r w:rsidR="00AE64CD" w:rsidRPr="003E071C">
        <w:rPr>
          <w:rFonts w:hint="cs"/>
          <w:szCs w:val="24"/>
          <w:rtl/>
        </w:rPr>
        <w:t xml:space="preserve"> או </w:t>
      </w:r>
      <w:r w:rsidR="00125B8B" w:rsidRPr="003E071C">
        <w:rPr>
          <w:szCs w:val="24"/>
          <w:rtl/>
        </w:rPr>
        <w:t>מינהל ציבורי ומדע המדינה</w:t>
      </w:r>
      <w:r w:rsidR="00AE64CD" w:rsidRPr="003E071C">
        <w:rPr>
          <w:rFonts w:hint="cs"/>
          <w:szCs w:val="24"/>
          <w:rtl/>
        </w:rPr>
        <w:t xml:space="preserve"> או </w:t>
      </w:r>
      <w:r w:rsidR="00125B8B" w:rsidRPr="003E071C">
        <w:rPr>
          <w:szCs w:val="24"/>
          <w:rtl/>
        </w:rPr>
        <w:t xml:space="preserve">מינהל עסקים </w:t>
      </w:r>
      <w:r w:rsidR="00524F58" w:rsidRPr="003E071C">
        <w:rPr>
          <w:rFonts w:hint="eastAsia"/>
          <w:b/>
          <w:bCs/>
          <w:szCs w:val="24"/>
          <w:rtl/>
        </w:rPr>
        <w:t>ב</w:t>
      </w:r>
      <w:r w:rsidR="00524F58" w:rsidRPr="003E071C">
        <w:rPr>
          <w:b/>
          <w:bCs/>
          <w:szCs w:val="24"/>
          <w:rtl/>
        </w:rPr>
        <w:t>.</w:t>
      </w:r>
      <w:r w:rsidR="00524F58" w:rsidRPr="003E071C">
        <w:rPr>
          <w:rFonts w:hint="cs"/>
          <w:szCs w:val="24"/>
          <w:rtl/>
        </w:rPr>
        <w:t xml:space="preserve"> </w:t>
      </w:r>
      <w:r w:rsidR="00125B8B" w:rsidRPr="003E071C">
        <w:rPr>
          <w:szCs w:val="24"/>
          <w:rtl/>
        </w:rPr>
        <w:t xml:space="preserve">ניסיון של עד 5 שנים בעבודות של הסברה ויחסי ציבור וכן ניהול מדיה חברתית במגזר הציבורי או בתאגידים ציבוריים, </w:t>
      </w:r>
    </w:p>
    <w:p w14:paraId="2FD79D22" w14:textId="74D7F089" w:rsidR="007B17AB" w:rsidRPr="003E071C" w:rsidRDefault="007B17AB" w:rsidP="007B77DB">
      <w:pPr>
        <w:pStyle w:val="af5"/>
        <w:spacing w:line="360" w:lineRule="auto"/>
        <w:ind w:left="1870"/>
        <w:jc w:val="both"/>
        <w:rPr>
          <w:b/>
          <w:bCs/>
          <w:szCs w:val="24"/>
          <w:rtl/>
        </w:rPr>
      </w:pPr>
      <w:r w:rsidRPr="003E071C">
        <w:rPr>
          <w:rFonts w:hint="eastAsia"/>
          <w:b/>
          <w:bCs/>
          <w:szCs w:val="24"/>
          <w:rtl/>
        </w:rPr>
        <w:t>או</w:t>
      </w:r>
    </w:p>
    <w:p w14:paraId="7F18C8AF" w14:textId="1BA2B074" w:rsidR="007B17AB" w:rsidRPr="003E071C" w:rsidRDefault="00826A69" w:rsidP="00A54140">
      <w:pPr>
        <w:pStyle w:val="af5"/>
        <w:spacing w:line="360" w:lineRule="auto"/>
        <w:ind w:left="2138"/>
        <w:jc w:val="both"/>
        <w:rPr>
          <w:szCs w:val="24"/>
        </w:rPr>
      </w:pPr>
      <w:r w:rsidRPr="003E071C">
        <w:rPr>
          <w:rFonts w:hint="cs"/>
          <w:szCs w:val="24"/>
          <w:rtl/>
        </w:rPr>
        <w:t xml:space="preserve">יועץ העונה על שני התנאים הבאים </w:t>
      </w:r>
      <w:r w:rsidRPr="003E071C">
        <w:rPr>
          <w:rFonts w:hint="eastAsia"/>
          <w:b/>
          <w:bCs/>
          <w:szCs w:val="24"/>
          <w:u w:val="single"/>
          <w:rtl/>
        </w:rPr>
        <w:t>במצטבר</w:t>
      </w:r>
      <w:r w:rsidRPr="003E071C">
        <w:rPr>
          <w:rFonts w:hint="cs"/>
          <w:szCs w:val="24"/>
          <w:rtl/>
        </w:rPr>
        <w:t xml:space="preserve">: </w:t>
      </w:r>
      <w:r w:rsidR="00524F58" w:rsidRPr="003E071C">
        <w:rPr>
          <w:rFonts w:hint="eastAsia"/>
          <w:b/>
          <w:bCs/>
          <w:szCs w:val="24"/>
          <w:rtl/>
        </w:rPr>
        <w:t>א</w:t>
      </w:r>
      <w:r w:rsidR="00524F58" w:rsidRPr="003E071C">
        <w:rPr>
          <w:b/>
          <w:bCs/>
          <w:szCs w:val="24"/>
          <w:rtl/>
        </w:rPr>
        <w:t xml:space="preserve">. </w:t>
      </w:r>
      <w:r w:rsidR="007B17AB" w:rsidRPr="003E071C">
        <w:rPr>
          <w:rFonts w:hint="cs"/>
          <w:szCs w:val="24"/>
          <w:rtl/>
        </w:rPr>
        <w:t xml:space="preserve">בעל תואר מקצועי מוכר </w:t>
      </w:r>
      <w:r w:rsidR="00524F58" w:rsidRPr="003E071C">
        <w:rPr>
          <w:rFonts w:hint="eastAsia"/>
          <w:b/>
          <w:bCs/>
          <w:szCs w:val="24"/>
          <w:rtl/>
        </w:rPr>
        <w:t>ב</w:t>
      </w:r>
      <w:r w:rsidR="00524F58" w:rsidRPr="003E071C">
        <w:rPr>
          <w:b/>
          <w:bCs/>
          <w:szCs w:val="24"/>
          <w:rtl/>
        </w:rPr>
        <w:t xml:space="preserve">. </w:t>
      </w:r>
      <w:r w:rsidR="007B17AB" w:rsidRPr="003E071C">
        <w:rPr>
          <w:rFonts w:hint="cs"/>
          <w:szCs w:val="24"/>
          <w:rtl/>
        </w:rPr>
        <w:t>בעל ניסיון מקצועי מעל 5 שנים</w:t>
      </w:r>
      <w:r w:rsidR="007B17AB" w:rsidRPr="003E071C">
        <w:rPr>
          <w:szCs w:val="24"/>
          <w:rtl/>
        </w:rPr>
        <w:t xml:space="preserve"> בעבודות של הסברה ויחסי ציבור וכן ניהול מדיה חברתית במגזר הציבורי או בתאגידים ציבוריים</w:t>
      </w:r>
      <w:r w:rsidR="007B17AB" w:rsidRPr="003E071C">
        <w:rPr>
          <w:rFonts w:hint="cs"/>
          <w:szCs w:val="24"/>
          <w:rtl/>
        </w:rPr>
        <w:t>.</w:t>
      </w:r>
    </w:p>
    <w:p w14:paraId="7D47F56C" w14:textId="5B0E6929" w:rsidR="00125B8B" w:rsidRPr="003E071C" w:rsidRDefault="00125B8B" w:rsidP="00EA04AD">
      <w:pPr>
        <w:pStyle w:val="af5"/>
        <w:numPr>
          <w:ilvl w:val="3"/>
          <w:numId w:val="35"/>
        </w:numPr>
        <w:spacing w:line="360" w:lineRule="auto"/>
        <w:jc w:val="both"/>
        <w:rPr>
          <w:szCs w:val="24"/>
        </w:rPr>
      </w:pPr>
      <w:r w:rsidRPr="003E071C">
        <w:rPr>
          <w:szCs w:val="24"/>
          <w:rtl/>
        </w:rPr>
        <w:t>ניה</w:t>
      </w:r>
      <w:r w:rsidR="00C9379A" w:rsidRPr="003E071C">
        <w:rPr>
          <w:rFonts w:hint="cs"/>
          <w:szCs w:val="24"/>
          <w:rtl/>
        </w:rPr>
        <w:t>ו</w:t>
      </w:r>
      <w:r w:rsidRPr="003E071C">
        <w:rPr>
          <w:szCs w:val="24"/>
          <w:rtl/>
        </w:rPr>
        <w:t>ל</w:t>
      </w:r>
      <w:r w:rsidR="00C9379A" w:rsidRPr="003E071C">
        <w:rPr>
          <w:rFonts w:hint="cs"/>
          <w:szCs w:val="24"/>
          <w:rtl/>
        </w:rPr>
        <w:t xml:space="preserve"> של</w:t>
      </w:r>
      <w:r w:rsidRPr="003E071C">
        <w:rPr>
          <w:szCs w:val="24"/>
          <w:rtl/>
        </w:rPr>
        <w:t xml:space="preserve"> לפחות שני פרויקטים </w:t>
      </w:r>
      <w:r w:rsidR="001B219A" w:rsidRPr="003E071C">
        <w:rPr>
          <w:rFonts w:hint="cs"/>
          <w:szCs w:val="24"/>
          <w:rtl/>
        </w:rPr>
        <w:t>(בסדר גודל של משרדי ממשלה</w:t>
      </w:r>
      <w:r w:rsidR="0055140D" w:rsidRPr="003E071C">
        <w:rPr>
          <w:rFonts w:hint="cs"/>
          <w:szCs w:val="24"/>
          <w:rtl/>
        </w:rPr>
        <w:t>, רשויות, יחידות סמך בתחומי הכלכלה או התשתיות או הצרכנות או רשויות מקומיות</w:t>
      </w:r>
      <w:r w:rsidR="001B219A" w:rsidRPr="003E071C">
        <w:rPr>
          <w:rFonts w:hint="cs"/>
          <w:szCs w:val="24"/>
          <w:rtl/>
        </w:rPr>
        <w:t xml:space="preserve">) </w:t>
      </w:r>
      <w:r w:rsidRPr="003E071C">
        <w:rPr>
          <w:szCs w:val="24"/>
          <w:rtl/>
        </w:rPr>
        <w:t xml:space="preserve">בשנתיים האחרונות. </w:t>
      </w:r>
    </w:p>
    <w:p w14:paraId="4C9F2623" w14:textId="23B90AC6" w:rsidR="00125B8B" w:rsidRPr="003E071C" w:rsidRDefault="00125B8B" w:rsidP="006C4F93">
      <w:pPr>
        <w:pStyle w:val="af5"/>
        <w:numPr>
          <w:ilvl w:val="3"/>
          <w:numId w:val="35"/>
        </w:numPr>
        <w:spacing w:line="360" w:lineRule="auto"/>
        <w:jc w:val="both"/>
        <w:rPr>
          <w:szCs w:val="24"/>
          <w:rtl/>
        </w:rPr>
      </w:pPr>
      <w:r w:rsidRPr="003E071C">
        <w:rPr>
          <w:rFonts w:hint="eastAsia"/>
          <w:szCs w:val="24"/>
          <w:rtl/>
        </w:rPr>
        <w:t>ותק</w:t>
      </w:r>
      <w:r w:rsidRPr="003E071C">
        <w:rPr>
          <w:szCs w:val="24"/>
          <w:rtl/>
        </w:rPr>
        <w:t xml:space="preserve"> </w:t>
      </w:r>
      <w:r w:rsidRPr="003E071C">
        <w:rPr>
          <w:rFonts w:hint="eastAsia"/>
          <w:szCs w:val="24"/>
          <w:rtl/>
        </w:rPr>
        <w:t>של</w:t>
      </w:r>
      <w:r w:rsidRPr="003E071C">
        <w:rPr>
          <w:szCs w:val="24"/>
          <w:rtl/>
        </w:rPr>
        <w:t xml:space="preserve"> </w:t>
      </w:r>
      <w:r w:rsidRPr="003E071C">
        <w:rPr>
          <w:rFonts w:hint="eastAsia"/>
          <w:szCs w:val="24"/>
          <w:rtl/>
        </w:rPr>
        <w:t>לפחות</w:t>
      </w:r>
      <w:r w:rsidRPr="003E071C">
        <w:rPr>
          <w:szCs w:val="24"/>
          <w:rtl/>
        </w:rPr>
        <w:t xml:space="preserve"> </w:t>
      </w:r>
      <w:r w:rsidRPr="003E071C">
        <w:rPr>
          <w:rFonts w:hint="eastAsia"/>
          <w:szCs w:val="24"/>
          <w:rtl/>
        </w:rPr>
        <w:t>שנתיים</w:t>
      </w:r>
      <w:r w:rsidRPr="003E071C">
        <w:rPr>
          <w:szCs w:val="24"/>
          <w:rtl/>
        </w:rPr>
        <w:t xml:space="preserve"> </w:t>
      </w:r>
      <w:r w:rsidRPr="003E071C">
        <w:rPr>
          <w:rFonts w:hint="eastAsia"/>
          <w:szCs w:val="24"/>
          <w:rtl/>
        </w:rPr>
        <w:t>בעבודה</w:t>
      </w:r>
      <w:r w:rsidRPr="003E071C">
        <w:rPr>
          <w:szCs w:val="24"/>
          <w:rtl/>
        </w:rPr>
        <w:t xml:space="preserve"> </w:t>
      </w:r>
      <w:r w:rsidRPr="003E071C">
        <w:rPr>
          <w:rFonts w:hint="eastAsia"/>
          <w:szCs w:val="24"/>
          <w:rtl/>
        </w:rPr>
        <w:t>אצל</w:t>
      </w:r>
      <w:r w:rsidRPr="003E071C">
        <w:rPr>
          <w:szCs w:val="24"/>
          <w:rtl/>
        </w:rPr>
        <w:t xml:space="preserve"> </w:t>
      </w:r>
      <w:r w:rsidRPr="003E071C">
        <w:rPr>
          <w:rFonts w:hint="eastAsia"/>
          <w:szCs w:val="24"/>
          <w:rtl/>
        </w:rPr>
        <w:t>המציע</w:t>
      </w:r>
      <w:r w:rsidR="000B00D9" w:rsidRPr="003E071C">
        <w:rPr>
          <w:rFonts w:hint="cs"/>
          <w:szCs w:val="24"/>
          <w:rtl/>
        </w:rPr>
        <w:t>, במהלך ארבע שנים האחרונות</w:t>
      </w:r>
      <w:r w:rsidRPr="003E071C">
        <w:rPr>
          <w:szCs w:val="24"/>
          <w:rtl/>
        </w:rPr>
        <w:t>.</w:t>
      </w:r>
    </w:p>
    <w:p w14:paraId="53A1553D" w14:textId="77777777" w:rsidR="00D13F3E" w:rsidRDefault="00D13F3E" w:rsidP="006C4F93">
      <w:pPr>
        <w:pStyle w:val="af5"/>
        <w:numPr>
          <w:ilvl w:val="2"/>
          <w:numId w:val="35"/>
        </w:numPr>
        <w:tabs>
          <w:tab w:val="left" w:pos="1445"/>
        </w:tabs>
        <w:spacing w:line="360" w:lineRule="auto"/>
        <w:jc w:val="both"/>
        <w:outlineLvl w:val="0"/>
        <w:rPr>
          <w:rFonts w:ascii="David" w:hAnsi="David"/>
          <w:b/>
          <w:bCs/>
          <w:szCs w:val="24"/>
          <w:u w:val="single"/>
        </w:rPr>
      </w:pPr>
      <w:r w:rsidRPr="006C4F93">
        <w:rPr>
          <w:rFonts w:ascii="David" w:hAnsi="David" w:hint="eastAsia"/>
          <w:b/>
          <w:bCs/>
          <w:szCs w:val="24"/>
          <w:u w:val="single"/>
          <w:rtl/>
        </w:rPr>
        <w:t>מסמכים</w:t>
      </w:r>
      <w:r w:rsidRPr="006C4F93">
        <w:rPr>
          <w:rFonts w:ascii="David" w:hAnsi="David"/>
          <w:b/>
          <w:bCs/>
          <w:szCs w:val="24"/>
          <w:u w:val="single"/>
          <w:rtl/>
        </w:rPr>
        <w:t xml:space="preserve"> </w:t>
      </w:r>
      <w:r w:rsidRPr="006C4F93">
        <w:rPr>
          <w:rFonts w:ascii="David" w:hAnsi="David" w:hint="eastAsia"/>
          <w:b/>
          <w:bCs/>
          <w:szCs w:val="24"/>
          <w:u w:val="single"/>
          <w:rtl/>
        </w:rPr>
        <w:t>להוכחת</w:t>
      </w:r>
      <w:r w:rsidRPr="006C4F93">
        <w:rPr>
          <w:rFonts w:ascii="David" w:hAnsi="David"/>
          <w:b/>
          <w:bCs/>
          <w:szCs w:val="24"/>
          <w:u w:val="single"/>
          <w:rtl/>
        </w:rPr>
        <w:t xml:space="preserve"> </w:t>
      </w:r>
      <w:r w:rsidRPr="006C4F93">
        <w:rPr>
          <w:rFonts w:ascii="David" w:hAnsi="David" w:hint="eastAsia"/>
          <w:b/>
          <w:bCs/>
          <w:szCs w:val="24"/>
          <w:u w:val="single"/>
          <w:rtl/>
        </w:rPr>
        <w:t>התנאים</w:t>
      </w:r>
    </w:p>
    <w:p w14:paraId="6CB78455" w14:textId="7F2BF38C" w:rsidR="00CC08BD" w:rsidRPr="006C4F93" w:rsidRDefault="00CC08BD" w:rsidP="006C4F93">
      <w:pPr>
        <w:pStyle w:val="af5"/>
        <w:numPr>
          <w:ilvl w:val="3"/>
          <w:numId w:val="35"/>
        </w:numPr>
        <w:tabs>
          <w:tab w:val="left" w:pos="1445"/>
        </w:tabs>
        <w:spacing w:line="360" w:lineRule="auto"/>
        <w:jc w:val="both"/>
        <w:outlineLvl w:val="0"/>
        <w:rPr>
          <w:rFonts w:ascii="David" w:hAnsi="David"/>
          <w:b/>
          <w:bCs/>
          <w:szCs w:val="24"/>
          <w:u w:val="single"/>
          <w:rtl/>
        </w:rPr>
      </w:pPr>
      <w:r w:rsidRPr="006C4F93">
        <w:rPr>
          <w:rFonts w:ascii="David" w:hAnsi="David"/>
          <w:szCs w:val="24"/>
          <w:rtl/>
          <w:lang w:eastAsia="en-US"/>
        </w:rPr>
        <w:lastRenderedPageBreak/>
        <w:t>על</w:t>
      </w:r>
      <w:r w:rsidRPr="006C4F93">
        <w:rPr>
          <w:rFonts w:ascii="David" w:eastAsia="Calibri" w:hAnsi="David"/>
          <w:szCs w:val="24"/>
          <w:rtl/>
        </w:rPr>
        <w:t xml:space="preserve"> המציע להוכיח את ניסיונם של </w:t>
      </w:r>
      <w:r w:rsidR="006C4F93">
        <w:rPr>
          <w:rFonts w:ascii="David" w:eastAsia="Calibri" w:hAnsi="David" w:hint="cs"/>
          <w:szCs w:val="24"/>
          <w:rtl/>
        </w:rPr>
        <w:t>2 היועצים</w:t>
      </w:r>
      <w:r w:rsidRPr="006C4F93">
        <w:rPr>
          <w:rFonts w:ascii="David" w:eastAsia="Calibri" w:hAnsi="David"/>
          <w:szCs w:val="24"/>
          <w:rtl/>
        </w:rPr>
        <w:t xml:space="preserve"> המוצעים מטעמו באמצעות מסמכים שיפרטו את הניסיון הרלוונטי לפי שנים.</w:t>
      </w:r>
    </w:p>
    <w:p w14:paraId="575CAB29" w14:textId="542B309A" w:rsidR="00CC08BD" w:rsidRPr="000B28FD" w:rsidRDefault="00CC08BD" w:rsidP="00702227">
      <w:pPr>
        <w:pStyle w:val="af5"/>
        <w:numPr>
          <w:ilvl w:val="3"/>
          <w:numId w:val="35"/>
        </w:numPr>
        <w:tabs>
          <w:tab w:val="left" w:pos="1445"/>
        </w:tabs>
        <w:spacing w:line="360" w:lineRule="auto"/>
        <w:jc w:val="both"/>
        <w:outlineLvl w:val="0"/>
        <w:rPr>
          <w:rFonts w:ascii="David" w:eastAsia="Calibri" w:hAnsi="David"/>
          <w:szCs w:val="24"/>
          <w:rtl/>
        </w:rPr>
      </w:pPr>
      <w:r w:rsidRPr="000B28FD">
        <w:rPr>
          <w:rFonts w:ascii="David" w:eastAsia="Calibri" w:hAnsi="David"/>
          <w:szCs w:val="24"/>
          <w:u w:val="single"/>
          <w:rtl/>
        </w:rPr>
        <w:t>ביחס לכל אחד מ</w:t>
      </w:r>
      <w:r w:rsidR="00702227">
        <w:rPr>
          <w:rFonts w:ascii="David" w:eastAsia="Calibri" w:hAnsi="David" w:hint="cs"/>
          <w:szCs w:val="24"/>
          <w:u w:val="single"/>
          <w:rtl/>
        </w:rPr>
        <w:t>היועצים</w:t>
      </w:r>
      <w:r w:rsidRPr="000B28FD">
        <w:rPr>
          <w:rFonts w:ascii="David" w:eastAsia="Calibri" w:hAnsi="David"/>
          <w:szCs w:val="24"/>
          <w:u w:val="single"/>
          <w:rtl/>
        </w:rPr>
        <w:t>, יצרף המציע גם את המסמכים הבאים</w:t>
      </w:r>
      <w:r w:rsidRPr="000B28FD">
        <w:rPr>
          <w:rFonts w:ascii="David" w:eastAsia="Calibri" w:hAnsi="David"/>
          <w:szCs w:val="24"/>
          <w:rtl/>
        </w:rPr>
        <w:t xml:space="preserve">: </w:t>
      </w:r>
    </w:p>
    <w:p w14:paraId="191F2E85" w14:textId="55E9DA73" w:rsidR="00CC08BD" w:rsidRPr="000B28FD" w:rsidRDefault="00CC08BD" w:rsidP="00EC0CB4">
      <w:pPr>
        <w:pStyle w:val="af5"/>
        <w:numPr>
          <w:ilvl w:val="4"/>
          <w:numId w:val="35"/>
        </w:numPr>
        <w:tabs>
          <w:tab w:val="left" w:pos="1445"/>
        </w:tabs>
        <w:spacing w:line="360" w:lineRule="auto"/>
        <w:jc w:val="both"/>
        <w:outlineLvl w:val="0"/>
        <w:rPr>
          <w:rFonts w:ascii="David" w:eastAsia="Calibri" w:hAnsi="David"/>
          <w:szCs w:val="24"/>
          <w:rtl/>
        </w:rPr>
      </w:pPr>
      <w:r w:rsidRPr="000B28FD">
        <w:rPr>
          <w:rFonts w:ascii="David" w:eastAsia="Calibri" w:hAnsi="David"/>
          <w:szCs w:val="24"/>
          <w:rtl/>
        </w:rPr>
        <w:t>קורות חיים של כ</w:t>
      </w:r>
      <w:r w:rsidR="00EC0CB4">
        <w:rPr>
          <w:rFonts w:ascii="David" w:eastAsia="Calibri" w:hAnsi="David" w:hint="cs"/>
          <w:szCs w:val="24"/>
          <w:rtl/>
        </w:rPr>
        <w:t>ל אחד</w:t>
      </w:r>
      <w:r w:rsidRPr="000B28FD">
        <w:rPr>
          <w:rFonts w:ascii="David" w:eastAsia="Calibri" w:hAnsi="David"/>
          <w:szCs w:val="24"/>
          <w:rtl/>
        </w:rPr>
        <w:t xml:space="preserve"> </w:t>
      </w:r>
      <w:r w:rsidR="00702227">
        <w:rPr>
          <w:rFonts w:ascii="David" w:eastAsia="Calibri" w:hAnsi="David" w:hint="cs"/>
          <w:szCs w:val="24"/>
          <w:rtl/>
        </w:rPr>
        <w:t>מהיועצים</w:t>
      </w:r>
      <w:r w:rsidRPr="000B28FD">
        <w:rPr>
          <w:rFonts w:ascii="David" w:eastAsia="Calibri" w:hAnsi="David"/>
          <w:szCs w:val="24"/>
          <w:rtl/>
        </w:rPr>
        <w:t xml:space="preserve">; </w:t>
      </w:r>
    </w:p>
    <w:p w14:paraId="5C486A00" w14:textId="2CFAA75B" w:rsidR="00CC08BD" w:rsidRPr="000B28FD" w:rsidRDefault="00CC08BD" w:rsidP="00EC0CB4">
      <w:pPr>
        <w:pStyle w:val="af5"/>
        <w:numPr>
          <w:ilvl w:val="4"/>
          <w:numId w:val="35"/>
        </w:numPr>
        <w:tabs>
          <w:tab w:val="left" w:pos="1445"/>
        </w:tabs>
        <w:spacing w:line="360" w:lineRule="auto"/>
        <w:jc w:val="both"/>
        <w:outlineLvl w:val="0"/>
        <w:rPr>
          <w:rFonts w:ascii="David" w:eastAsia="Calibri" w:hAnsi="David"/>
          <w:szCs w:val="24"/>
        </w:rPr>
      </w:pPr>
      <w:r w:rsidRPr="000B28FD">
        <w:rPr>
          <w:rFonts w:ascii="David" w:eastAsia="Calibri" w:hAnsi="David"/>
          <w:szCs w:val="24"/>
          <w:rtl/>
        </w:rPr>
        <w:t>תעודות המעידות על השכלה של כ</w:t>
      </w:r>
      <w:r w:rsidR="00EC0CB4">
        <w:rPr>
          <w:rFonts w:ascii="David" w:eastAsia="Calibri" w:hAnsi="David" w:hint="cs"/>
          <w:szCs w:val="24"/>
          <w:rtl/>
        </w:rPr>
        <w:t>ל אחד</w:t>
      </w:r>
      <w:r w:rsidRPr="000B28FD">
        <w:rPr>
          <w:rFonts w:ascii="David" w:eastAsia="Calibri" w:hAnsi="David"/>
          <w:szCs w:val="24"/>
          <w:rtl/>
        </w:rPr>
        <w:t xml:space="preserve"> </w:t>
      </w:r>
      <w:r w:rsidR="00702227">
        <w:rPr>
          <w:rFonts w:ascii="David" w:eastAsia="Calibri" w:hAnsi="David" w:hint="cs"/>
          <w:szCs w:val="24"/>
          <w:rtl/>
        </w:rPr>
        <w:t>מהיועצים</w:t>
      </w:r>
      <w:r w:rsidRPr="000B28FD">
        <w:rPr>
          <w:rFonts w:ascii="David" w:eastAsia="Calibri" w:hAnsi="David"/>
          <w:szCs w:val="24"/>
          <w:rtl/>
        </w:rPr>
        <w:t xml:space="preserve">; </w:t>
      </w:r>
    </w:p>
    <w:p w14:paraId="611758FD" w14:textId="77777777" w:rsidR="00CC08BD" w:rsidRPr="000B28FD" w:rsidRDefault="00CC08BD" w:rsidP="006C4F93">
      <w:pPr>
        <w:pStyle w:val="af5"/>
        <w:numPr>
          <w:ilvl w:val="4"/>
          <w:numId w:val="35"/>
        </w:numPr>
        <w:tabs>
          <w:tab w:val="left" w:pos="1445"/>
        </w:tabs>
        <w:spacing w:line="360" w:lineRule="auto"/>
        <w:jc w:val="both"/>
        <w:outlineLvl w:val="0"/>
        <w:rPr>
          <w:rFonts w:ascii="David" w:hAnsi="David"/>
          <w:szCs w:val="24"/>
          <w:rtl/>
        </w:rPr>
      </w:pPr>
      <w:r w:rsidRPr="000B28FD">
        <w:rPr>
          <w:rFonts w:ascii="David" w:hAnsi="David"/>
          <w:szCs w:val="24"/>
          <w:u w:val="single"/>
          <w:rtl/>
        </w:rPr>
        <w:t>בעל תואר אקדמי ממוסד אקדמי מחוץ לארץ</w:t>
      </w:r>
      <w:r w:rsidRPr="000B28FD">
        <w:rPr>
          <w:rFonts w:ascii="David" w:hAnsi="David"/>
          <w:szCs w:val="24"/>
          <w:rtl/>
        </w:rPr>
        <w:t xml:space="preserve"> ימציא אישור שקילת תואר מחו"ל לתואר אקדמי ישראלי מהמחלקה להערכת תארים אקדמיים מחו"ל של משרד החינוך. </w:t>
      </w:r>
    </w:p>
    <w:p w14:paraId="57BDDDB1" w14:textId="2E1F0371" w:rsidR="00CC08BD" w:rsidRPr="000B28FD" w:rsidRDefault="00CC08BD" w:rsidP="00C32E68">
      <w:pPr>
        <w:pStyle w:val="af5"/>
        <w:numPr>
          <w:ilvl w:val="4"/>
          <w:numId w:val="35"/>
        </w:numPr>
        <w:tabs>
          <w:tab w:val="left" w:pos="1445"/>
        </w:tabs>
        <w:spacing w:line="360" w:lineRule="auto"/>
        <w:jc w:val="both"/>
        <w:outlineLvl w:val="0"/>
        <w:rPr>
          <w:rFonts w:ascii="David" w:eastAsia="Calibri" w:hAnsi="David"/>
          <w:szCs w:val="24"/>
        </w:rPr>
      </w:pPr>
      <w:r w:rsidRPr="000B28FD">
        <w:rPr>
          <w:rFonts w:ascii="David" w:eastAsia="Calibri" w:hAnsi="David"/>
          <w:szCs w:val="24"/>
          <w:rtl/>
        </w:rPr>
        <w:t>אסמכתאות מתאימות המעידות על ניסיון רלוונטי ו</w:t>
      </w:r>
      <w:r w:rsidR="0038760C">
        <w:rPr>
          <w:rFonts w:ascii="David" w:eastAsia="Calibri" w:hAnsi="David" w:hint="cs"/>
          <w:szCs w:val="24"/>
          <w:rtl/>
        </w:rPr>
        <w:t xml:space="preserve">כן </w:t>
      </w:r>
      <w:r w:rsidRPr="000B28FD">
        <w:rPr>
          <w:rFonts w:ascii="David" w:eastAsia="Calibri" w:hAnsi="David"/>
          <w:szCs w:val="24"/>
          <w:rtl/>
        </w:rPr>
        <w:t xml:space="preserve">ותק של כל אחד </w:t>
      </w:r>
      <w:r w:rsidR="00C32E68">
        <w:rPr>
          <w:rFonts w:ascii="David" w:eastAsia="Calibri" w:hAnsi="David" w:hint="cs"/>
          <w:szCs w:val="24"/>
          <w:rtl/>
        </w:rPr>
        <w:t>מהיועצים</w:t>
      </w:r>
      <w:r w:rsidRPr="000B28FD">
        <w:rPr>
          <w:rFonts w:ascii="David" w:eastAsia="Calibri" w:hAnsi="David"/>
          <w:szCs w:val="24"/>
          <w:rtl/>
        </w:rPr>
        <w:t>;</w:t>
      </w:r>
    </w:p>
    <w:p w14:paraId="29EEABD7" w14:textId="76D3C74F" w:rsidR="00CC08BD" w:rsidRPr="000B28FD" w:rsidRDefault="00CC08BD" w:rsidP="00C32E68">
      <w:pPr>
        <w:pStyle w:val="af5"/>
        <w:numPr>
          <w:ilvl w:val="4"/>
          <w:numId w:val="35"/>
        </w:numPr>
        <w:tabs>
          <w:tab w:val="left" w:pos="1445"/>
        </w:tabs>
        <w:spacing w:line="360" w:lineRule="auto"/>
        <w:jc w:val="both"/>
        <w:outlineLvl w:val="0"/>
        <w:rPr>
          <w:rFonts w:ascii="David" w:eastAsia="Calibri" w:hAnsi="David"/>
          <w:szCs w:val="24"/>
        </w:rPr>
      </w:pPr>
      <w:r w:rsidRPr="000B28FD">
        <w:rPr>
          <w:rFonts w:ascii="David" w:eastAsia="Calibri" w:hAnsi="David"/>
          <w:szCs w:val="24"/>
          <w:rtl/>
        </w:rPr>
        <w:t>רשימה מסודרת בטבלה של פרויקטים/עבודות קודמות וניסיון רלוונטי של כל אחד מ</w:t>
      </w:r>
      <w:r w:rsidR="00C32E68">
        <w:rPr>
          <w:rFonts w:ascii="David" w:eastAsia="Calibri" w:hAnsi="David" w:hint="cs"/>
          <w:szCs w:val="24"/>
          <w:rtl/>
        </w:rPr>
        <w:t>היועצים</w:t>
      </w:r>
      <w:r w:rsidRPr="000B28FD">
        <w:rPr>
          <w:rFonts w:ascii="David" w:eastAsia="Calibri" w:hAnsi="David"/>
          <w:szCs w:val="24"/>
          <w:rtl/>
        </w:rPr>
        <w:t xml:space="preserve"> בצירוף תיאור העבודה, מועד ביצועה, רשימת ממליצים ואנשי קשר של גורמים ולקוחות עבורם בוצעו עבודות בצירוף פירוט דרכי ההתקשרות עמם, כמפורט להלן</w:t>
      </w:r>
      <w:r w:rsidR="0006030C">
        <w:rPr>
          <w:rFonts w:ascii="David" w:eastAsia="Calibri" w:hAnsi="David" w:hint="cs"/>
          <w:szCs w:val="24"/>
          <w:rtl/>
        </w:rPr>
        <w:t xml:space="preserve"> (הטבלה מצורפת בנספח ט"ז)</w:t>
      </w:r>
      <w:r w:rsidRPr="000B28FD">
        <w:rPr>
          <w:rFonts w:ascii="David" w:eastAsia="Calibri" w:hAnsi="David"/>
          <w:szCs w:val="24"/>
          <w:rtl/>
        </w:rPr>
        <w:t>.</w:t>
      </w:r>
    </w:p>
    <w:tbl>
      <w:tblPr>
        <w:bidiVisual/>
        <w:tblW w:w="5812" w:type="dxa"/>
        <w:tblInd w:w="3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1182"/>
        <w:gridCol w:w="945"/>
        <w:gridCol w:w="945"/>
        <w:gridCol w:w="897"/>
        <w:gridCol w:w="993"/>
      </w:tblGrid>
      <w:tr w:rsidR="00CC08BD" w:rsidRPr="000B28FD" w14:paraId="54EA7A97" w14:textId="77777777" w:rsidTr="007B77DB">
        <w:tc>
          <w:tcPr>
            <w:tcW w:w="850" w:type="dxa"/>
            <w:shd w:val="clear" w:color="auto" w:fill="E6E6E6"/>
            <w:vAlign w:val="center"/>
          </w:tcPr>
          <w:p w14:paraId="44431718" w14:textId="77777777" w:rsidR="00CC08BD" w:rsidRPr="000B28FD" w:rsidRDefault="00CC08BD" w:rsidP="00370E7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1182" w:type="dxa"/>
            <w:shd w:val="clear" w:color="auto" w:fill="E6E6E6"/>
            <w:vAlign w:val="center"/>
          </w:tcPr>
          <w:p w14:paraId="5CD9D234" w14:textId="77777777" w:rsidR="00CC08BD" w:rsidRPr="000B28FD" w:rsidRDefault="00CC08BD" w:rsidP="00370E7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945" w:type="dxa"/>
            <w:shd w:val="clear" w:color="auto" w:fill="E6E6E6"/>
            <w:vAlign w:val="center"/>
          </w:tcPr>
          <w:p w14:paraId="2B61F09B" w14:textId="77777777" w:rsidR="00CC08BD" w:rsidRPr="000B28FD" w:rsidRDefault="00CC08BD" w:rsidP="00370E7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945" w:type="dxa"/>
            <w:shd w:val="clear" w:color="auto" w:fill="E6E6E6"/>
            <w:vAlign w:val="center"/>
          </w:tcPr>
          <w:p w14:paraId="67582A5F" w14:textId="77777777" w:rsidR="00CC08BD" w:rsidRPr="000B28FD" w:rsidRDefault="00CC08BD" w:rsidP="00370E7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97" w:type="dxa"/>
            <w:shd w:val="clear" w:color="auto" w:fill="E6E6E6"/>
            <w:vAlign w:val="center"/>
          </w:tcPr>
          <w:p w14:paraId="3C5E63F7" w14:textId="77777777" w:rsidR="00CC08BD" w:rsidRPr="000B28FD" w:rsidRDefault="00CC08BD" w:rsidP="00370E7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993" w:type="dxa"/>
            <w:shd w:val="clear" w:color="auto" w:fill="E6E6E6"/>
            <w:vAlign w:val="center"/>
          </w:tcPr>
          <w:p w14:paraId="0C2DD253" w14:textId="77777777" w:rsidR="00CC08BD" w:rsidRPr="000B28FD" w:rsidRDefault="00CC08BD" w:rsidP="00370E7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CC08BD" w:rsidRPr="000B28FD" w14:paraId="7C17B675" w14:textId="77777777" w:rsidTr="007B77DB">
        <w:tc>
          <w:tcPr>
            <w:tcW w:w="850" w:type="dxa"/>
          </w:tcPr>
          <w:p w14:paraId="426DD4C9" w14:textId="77777777" w:rsidR="00CC08BD" w:rsidRPr="000B28FD" w:rsidRDefault="00CC08BD" w:rsidP="00370E7D">
            <w:pPr>
              <w:tabs>
                <w:tab w:val="left" w:pos="1445"/>
              </w:tabs>
              <w:spacing w:line="360" w:lineRule="auto"/>
              <w:contextualSpacing/>
              <w:rPr>
                <w:rFonts w:ascii="David" w:hAnsi="David"/>
                <w:rtl/>
              </w:rPr>
            </w:pPr>
          </w:p>
        </w:tc>
        <w:tc>
          <w:tcPr>
            <w:tcW w:w="1182" w:type="dxa"/>
          </w:tcPr>
          <w:p w14:paraId="0A890C5F" w14:textId="77777777" w:rsidR="00CC08BD" w:rsidRPr="000B28FD" w:rsidRDefault="00CC08BD" w:rsidP="00370E7D">
            <w:pPr>
              <w:tabs>
                <w:tab w:val="left" w:pos="1445"/>
              </w:tabs>
              <w:spacing w:line="360" w:lineRule="auto"/>
              <w:contextualSpacing/>
              <w:rPr>
                <w:rFonts w:ascii="David" w:hAnsi="David"/>
                <w:rtl/>
              </w:rPr>
            </w:pPr>
          </w:p>
        </w:tc>
        <w:tc>
          <w:tcPr>
            <w:tcW w:w="945" w:type="dxa"/>
          </w:tcPr>
          <w:p w14:paraId="46AC5AD3" w14:textId="77777777" w:rsidR="00CC08BD" w:rsidRPr="000B28FD" w:rsidRDefault="00CC08BD" w:rsidP="00370E7D">
            <w:pPr>
              <w:tabs>
                <w:tab w:val="left" w:pos="1445"/>
              </w:tabs>
              <w:spacing w:line="360" w:lineRule="auto"/>
              <w:contextualSpacing/>
              <w:rPr>
                <w:rFonts w:ascii="David" w:hAnsi="David"/>
                <w:rtl/>
              </w:rPr>
            </w:pPr>
          </w:p>
        </w:tc>
        <w:tc>
          <w:tcPr>
            <w:tcW w:w="945" w:type="dxa"/>
          </w:tcPr>
          <w:p w14:paraId="5D2520F9" w14:textId="77777777" w:rsidR="00CC08BD" w:rsidRPr="000B28FD" w:rsidRDefault="00CC08BD" w:rsidP="00370E7D">
            <w:pPr>
              <w:tabs>
                <w:tab w:val="left" w:pos="1445"/>
              </w:tabs>
              <w:spacing w:line="360" w:lineRule="auto"/>
              <w:contextualSpacing/>
              <w:rPr>
                <w:rFonts w:ascii="David" w:hAnsi="David"/>
                <w:rtl/>
              </w:rPr>
            </w:pPr>
          </w:p>
        </w:tc>
        <w:tc>
          <w:tcPr>
            <w:tcW w:w="897" w:type="dxa"/>
          </w:tcPr>
          <w:p w14:paraId="746EE5DE" w14:textId="77777777" w:rsidR="00CC08BD" w:rsidRPr="000B28FD" w:rsidRDefault="00CC08BD" w:rsidP="00370E7D">
            <w:pPr>
              <w:tabs>
                <w:tab w:val="left" w:pos="1445"/>
              </w:tabs>
              <w:spacing w:line="360" w:lineRule="auto"/>
              <w:contextualSpacing/>
              <w:rPr>
                <w:rFonts w:ascii="David" w:hAnsi="David"/>
                <w:rtl/>
              </w:rPr>
            </w:pPr>
          </w:p>
        </w:tc>
        <w:tc>
          <w:tcPr>
            <w:tcW w:w="993" w:type="dxa"/>
          </w:tcPr>
          <w:p w14:paraId="5D7567B0" w14:textId="77777777" w:rsidR="00CC08BD" w:rsidRPr="000B28FD" w:rsidRDefault="00CC08BD" w:rsidP="00370E7D">
            <w:pPr>
              <w:tabs>
                <w:tab w:val="left" w:pos="1445"/>
              </w:tabs>
              <w:spacing w:line="360" w:lineRule="auto"/>
              <w:contextualSpacing/>
              <w:rPr>
                <w:rFonts w:ascii="David" w:hAnsi="David"/>
                <w:rtl/>
              </w:rPr>
            </w:pPr>
          </w:p>
        </w:tc>
      </w:tr>
    </w:tbl>
    <w:p w14:paraId="34BF9972" w14:textId="77777777" w:rsidR="00CC08BD" w:rsidRPr="000B28FD" w:rsidRDefault="00CC08BD" w:rsidP="00702227">
      <w:pPr>
        <w:pStyle w:val="af5"/>
        <w:numPr>
          <w:ilvl w:val="3"/>
          <w:numId w:val="35"/>
        </w:numPr>
        <w:tabs>
          <w:tab w:val="left" w:pos="1445"/>
        </w:tabs>
        <w:spacing w:line="360" w:lineRule="auto"/>
        <w:jc w:val="both"/>
        <w:outlineLvl w:val="0"/>
        <w:rPr>
          <w:rFonts w:ascii="David" w:hAnsi="David"/>
          <w:szCs w:val="24"/>
          <w:rtl/>
          <w:lang w:eastAsia="en-US"/>
        </w:rPr>
      </w:pPr>
      <w:r w:rsidRPr="000B28FD">
        <w:rPr>
          <w:rFonts w:ascii="David" w:eastAsia="Calibri" w:hAnsi="David"/>
          <w:szCs w:val="24"/>
          <w:rtl/>
        </w:rPr>
        <w:t>יובהר</w:t>
      </w:r>
      <w:r w:rsidRPr="000B28FD">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69C39B14" w14:textId="77777777" w:rsidR="00CC08BD" w:rsidRPr="000B28FD" w:rsidRDefault="00CC08BD" w:rsidP="00702227">
      <w:pPr>
        <w:pStyle w:val="af5"/>
        <w:numPr>
          <w:ilvl w:val="3"/>
          <w:numId w:val="35"/>
        </w:numPr>
        <w:tabs>
          <w:tab w:val="left" w:pos="1445"/>
        </w:tabs>
        <w:spacing w:line="360" w:lineRule="auto"/>
        <w:jc w:val="both"/>
        <w:outlineLvl w:val="0"/>
        <w:rPr>
          <w:rFonts w:ascii="David" w:hAnsi="David"/>
          <w:szCs w:val="24"/>
        </w:rPr>
      </w:pPr>
      <w:r w:rsidRPr="000B28FD">
        <w:rPr>
          <w:rFonts w:ascii="David" w:hAnsi="David"/>
          <w:szCs w:val="24"/>
          <w:rtl/>
          <w:lang w:eastAsia="en-US"/>
        </w:rPr>
        <w:lastRenderedPageBreak/>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10214508" w14:textId="77777777" w:rsidR="00CC08BD" w:rsidRPr="000B28FD" w:rsidRDefault="00CC08BD" w:rsidP="004F7AEC">
      <w:pPr>
        <w:pStyle w:val="af5"/>
        <w:numPr>
          <w:ilvl w:val="3"/>
          <w:numId w:val="35"/>
        </w:numPr>
        <w:tabs>
          <w:tab w:val="left" w:pos="1445"/>
        </w:tabs>
        <w:spacing w:line="360" w:lineRule="auto"/>
        <w:jc w:val="both"/>
        <w:outlineLvl w:val="0"/>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6761F38F" w14:textId="77777777" w:rsidR="00CC08BD" w:rsidRPr="000B28FD" w:rsidRDefault="00CC08BD" w:rsidP="004F7AEC">
      <w:pPr>
        <w:pStyle w:val="af5"/>
        <w:numPr>
          <w:ilvl w:val="3"/>
          <w:numId w:val="35"/>
        </w:numPr>
        <w:tabs>
          <w:tab w:val="left" w:pos="1445"/>
        </w:tabs>
        <w:spacing w:line="360" w:lineRule="auto"/>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14:paraId="33C9A2DF" w14:textId="77777777" w:rsidR="00CC08BD" w:rsidRPr="000B28FD" w:rsidRDefault="00CC08BD" w:rsidP="004F7AEC">
      <w:pPr>
        <w:pStyle w:val="af5"/>
        <w:numPr>
          <w:ilvl w:val="3"/>
          <w:numId w:val="35"/>
        </w:numPr>
        <w:tabs>
          <w:tab w:val="left" w:pos="1445"/>
        </w:tabs>
        <w:spacing w:line="360" w:lineRule="auto"/>
        <w:jc w:val="both"/>
        <w:outlineLvl w:val="0"/>
        <w:rPr>
          <w:rFonts w:ascii="David" w:hAnsi="David"/>
          <w:szCs w:val="24"/>
          <w:rtl/>
        </w:rPr>
      </w:pPr>
      <w:r w:rsidRPr="004F7AEC">
        <w:rPr>
          <w:rFonts w:ascii="David" w:eastAsia="Calibri" w:hAnsi="David"/>
          <w:szCs w:val="24"/>
          <w:rtl/>
        </w:rPr>
        <w:t>הגדרת</w:t>
      </w:r>
      <w:r w:rsidRPr="000B28FD">
        <w:rPr>
          <w:rFonts w:ascii="David" w:hAnsi="David"/>
          <w:szCs w:val="24"/>
          <w:rtl/>
        </w:rPr>
        <w:t xml:space="preserve"> העבודה בהסכם- על פי המפורט במכרז זה. </w:t>
      </w:r>
    </w:p>
    <w:p w14:paraId="39EDA62C" w14:textId="1F343D3E" w:rsidR="00CC08BD" w:rsidRPr="000B28FD" w:rsidRDefault="00CC08BD" w:rsidP="00EA04AD">
      <w:pPr>
        <w:pStyle w:val="af5"/>
        <w:numPr>
          <w:ilvl w:val="3"/>
          <w:numId w:val="35"/>
        </w:numPr>
        <w:tabs>
          <w:tab w:val="left" w:pos="1445"/>
        </w:tabs>
        <w:spacing w:line="360" w:lineRule="auto"/>
        <w:jc w:val="both"/>
        <w:outlineLvl w:val="0"/>
        <w:rPr>
          <w:rFonts w:ascii="David" w:hAnsi="David"/>
          <w:szCs w:val="24"/>
          <w:rtl/>
        </w:rPr>
      </w:pPr>
      <w:r w:rsidRPr="004F7AEC">
        <w:rPr>
          <w:rFonts w:ascii="David" w:eastAsia="Calibri" w:hAnsi="David"/>
          <w:szCs w:val="24"/>
          <w:rtl/>
        </w:rPr>
        <w:t>מובהר</w:t>
      </w:r>
      <w:r w:rsidRPr="000B28FD">
        <w:rPr>
          <w:rFonts w:ascii="David" w:hAnsi="David"/>
          <w:szCs w:val="24"/>
          <w:rtl/>
        </w:rPr>
        <w:t>, כי המשרד יהיה רשאי לדרוש ממציע להגיש לו הסכם מתוקן עם אנשי הצוות המוצעים, וזאת במקרה שהמשרד יהיה סבור כי ההסכם שהוגש במסגרת ההצעה אינו מספק.</w:t>
      </w:r>
    </w:p>
    <w:p w14:paraId="2FB5C886" w14:textId="77777777" w:rsidR="0086726D" w:rsidRDefault="0086726D" w:rsidP="0049110C">
      <w:pPr>
        <w:pStyle w:val="af5"/>
        <w:numPr>
          <w:ilvl w:val="2"/>
          <w:numId w:val="111"/>
        </w:numPr>
        <w:spacing w:line="360" w:lineRule="auto"/>
        <w:contextualSpacing w:val="0"/>
        <w:jc w:val="both"/>
        <w:rPr>
          <w:szCs w:val="24"/>
        </w:rPr>
      </w:pPr>
      <w:r w:rsidRPr="00557F00">
        <w:rPr>
          <w:rFonts w:hint="eastAsia"/>
          <w:b/>
          <w:bCs/>
          <w:szCs w:val="24"/>
          <w:u w:val="single"/>
          <w:rtl/>
        </w:rPr>
        <w:t>מסמכים</w:t>
      </w:r>
      <w:r w:rsidRPr="00557F00">
        <w:rPr>
          <w:b/>
          <w:bCs/>
          <w:szCs w:val="24"/>
          <w:u w:val="single"/>
          <w:rtl/>
        </w:rPr>
        <w:t xml:space="preserve"> </w:t>
      </w:r>
      <w:r w:rsidRPr="00557F00">
        <w:rPr>
          <w:rFonts w:hint="eastAsia"/>
          <w:b/>
          <w:bCs/>
          <w:szCs w:val="24"/>
          <w:u w:val="single"/>
          <w:rtl/>
        </w:rPr>
        <w:t>נוספים</w:t>
      </w:r>
      <w:r w:rsidRPr="00557F00">
        <w:rPr>
          <w:b/>
          <w:bCs/>
          <w:szCs w:val="24"/>
          <w:u w:val="single"/>
          <w:rtl/>
        </w:rPr>
        <w:t xml:space="preserve"> </w:t>
      </w:r>
      <w:r w:rsidRPr="00557F00">
        <w:rPr>
          <w:rFonts w:hint="eastAsia"/>
          <w:b/>
          <w:bCs/>
          <w:szCs w:val="24"/>
          <w:u w:val="single"/>
          <w:rtl/>
        </w:rPr>
        <w:t>שעל</w:t>
      </w:r>
      <w:r w:rsidRPr="00557F00">
        <w:rPr>
          <w:b/>
          <w:bCs/>
          <w:szCs w:val="24"/>
          <w:u w:val="single"/>
          <w:rtl/>
        </w:rPr>
        <w:t xml:space="preserve"> </w:t>
      </w:r>
      <w:r w:rsidRPr="00557F00">
        <w:rPr>
          <w:rFonts w:hint="eastAsia"/>
          <w:b/>
          <w:bCs/>
          <w:szCs w:val="24"/>
          <w:u w:val="single"/>
          <w:rtl/>
        </w:rPr>
        <w:t>כל</w:t>
      </w:r>
      <w:r w:rsidRPr="00557F00">
        <w:rPr>
          <w:b/>
          <w:bCs/>
          <w:szCs w:val="24"/>
          <w:u w:val="single"/>
          <w:rtl/>
        </w:rPr>
        <w:t xml:space="preserve"> </w:t>
      </w:r>
      <w:r w:rsidRPr="00557F00">
        <w:rPr>
          <w:rFonts w:hint="eastAsia"/>
          <w:b/>
          <w:bCs/>
          <w:szCs w:val="24"/>
          <w:u w:val="single"/>
          <w:rtl/>
        </w:rPr>
        <w:t>מציע</w:t>
      </w:r>
      <w:r w:rsidRPr="00557F00">
        <w:rPr>
          <w:b/>
          <w:bCs/>
          <w:szCs w:val="24"/>
          <w:u w:val="single"/>
          <w:rtl/>
        </w:rPr>
        <w:t xml:space="preserve"> </w:t>
      </w:r>
      <w:r w:rsidRPr="00557F00">
        <w:rPr>
          <w:rFonts w:hint="eastAsia"/>
          <w:b/>
          <w:bCs/>
          <w:szCs w:val="24"/>
          <w:u w:val="single"/>
          <w:rtl/>
        </w:rPr>
        <w:t>לצרף</w:t>
      </w:r>
      <w:r w:rsidRPr="00557F00">
        <w:rPr>
          <w:b/>
          <w:bCs/>
          <w:szCs w:val="24"/>
          <w:u w:val="single"/>
          <w:rtl/>
        </w:rPr>
        <w:t xml:space="preserve"> </w:t>
      </w:r>
      <w:r w:rsidRPr="00557F00">
        <w:rPr>
          <w:rFonts w:hint="eastAsia"/>
          <w:b/>
          <w:bCs/>
          <w:szCs w:val="24"/>
          <w:u w:val="single"/>
          <w:rtl/>
        </w:rPr>
        <w:t>להצעתו</w:t>
      </w:r>
      <w:r w:rsidRPr="00557F00">
        <w:rPr>
          <w:b/>
          <w:bCs/>
          <w:szCs w:val="24"/>
          <w:u w:val="single"/>
          <w:rtl/>
        </w:rPr>
        <w:t>:</w:t>
      </w:r>
    </w:p>
    <w:p w14:paraId="119C717C" w14:textId="3E58136F" w:rsidR="0086726D" w:rsidRPr="008755B9" w:rsidRDefault="0086726D" w:rsidP="008755B9">
      <w:pPr>
        <w:spacing w:line="360" w:lineRule="auto"/>
        <w:ind w:left="1308"/>
        <w:jc w:val="both"/>
        <w:rPr>
          <w:szCs w:val="24"/>
        </w:rPr>
      </w:pPr>
      <w:r w:rsidRPr="008755B9">
        <w:rPr>
          <w:rFonts w:hint="cs"/>
          <w:szCs w:val="24"/>
          <w:rtl/>
        </w:rPr>
        <w:t xml:space="preserve">על המציע לצרף פרזנטציה קונספטואלית המשקפת את גישתו התקשורתית </w:t>
      </w:r>
      <w:r w:rsidR="00AA6A79" w:rsidRPr="008755B9">
        <w:rPr>
          <w:rFonts w:hint="cs"/>
          <w:szCs w:val="24"/>
          <w:rtl/>
        </w:rPr>
        <w:t xml:space="preserve">בנוגע להסברה מקיפה ואסטרטגית לתחומים שפורטו לעיל (סעיף 1.3). </w:t>
      </w:r>
      <w:r w:rsidRPr="008755B9">
        <w:rPr>
          <w:rFonts w:hint="cs"/>
          <w:szCs w:val="24"/>
          <w:rtl/>
        </w:rPr>
        <w:t>הפרזנטציה תוגש בצורה מודפסת.</w:t>
      </w:r>
    </w:p>
    <w:p w14:paraId="7FABD48E" w14:textId="77777777" w:rsidR="00B80770" w:rsidRDefault="00B80770" w:rsidP="00A26DA2">
      <w:pPr>
        <w:pStyle w:val="af5"/>
        <w:tabs>
          <w:tab w:val="left" w:pos="1445"/>
        </w:tabs>
        <w:spacing w:line="360" w:lineRule="auto"/>
        <w:ind w:left="736"/>
        <w:jc w:val="both"/>
        <w:outlineLvl w:val="0"/>
        <w:rPr>
          <w:b/>
          <w:bCs/>
          <w:rtl/>
        </w:rPr>
      </w:pPr>
    </w:p>
    <w:p w14:paraId="0E38AB69" w14:textId="02A291CE" w:rsidR="00CC08BD" w:rsidRPr="00B80770" w:rsidRDefault="00A26DA2" w:rsidP="00B80770">
      <w:pPr>
        <w:pStyle w:val="af5"/>
        <w:spacing w:line="360" w:lineRule="auto"/>
        <w:ind w:left="736" w:firstLine="572"/>
        <w:jc w:val="both"/>
        <w:outlineLvl w:val="0"/>
        <w:rPr>
          <w:rFonts w:ascii="David" w:hAnsi="David"/>
          <w:b/>
          <w:bCs/>
          <w:szCs w:val="24"/>
          <w:u w:val="single"/>
        </w:rPr>
      </w:pPr>
      <w:r w:rsidRPr="00557F00">
        <w:rPr>
          <w:rFonts w:hint="eastAsia"/>
          <w:b/>
          <w:bCs/>
          <w:rtl/>
        </w:rPr>
        <w:t>אי</w:t>
      </w:r>
      <w:r w:rsidRPr="00557F00">
        <w:rPr>
          <w:b/>
          <w:bCs/>
          <w:rtl/>
        </w:rPr>
        <w:t xml:space="preserve"> עמידה באחד או יותר </w:t>
      </w:r>
      <w:r w:rsidRPr="00557F00">
        <w:rPr>
          <w:rFonts w:hint="eastAsia"/>
          <w:b/>
          <w:bCs/>
          <w:rtl/>
        </w:rPr>
        <w:t>מתנאי</w:t>
      </w:r>
      <w:r w:rsidRPr="00557F00">
        <w:rPr>
          <w:b/>
          <w:bCs/>
          <w:rtl/>
        </w:rPr>
        <w:t xml:space="preserve"> </w:t>
      </w:r>
      <w:r w:rsidRPr="00557F00">
        <w:rPr>
          <w:rFonts w:hint="cs"/>
          <w:b/>
          <w:bCs/>
          <w:rtl/>
        </w:rPr>
        <w:t xml:space="preserve">הסף </w:t>
      </w:r>
      <w:r w:rsidR="00D13F3E">
        <w:rPr>
          <w:rFonts w:hint="cs"/>
          <w:b/>
          <w:bCs/>
          <w:rtl/>
        </w:rPr>
        <w:t>יכול ו</w:t>
      </w:r>
      <w:r w:rsidRPr="00557F00">
        <w:rPr>
          <w:rFonts w:hint="eastAsia"/>
          <w:b/>
          <w:bCs/>
          <w:rtl/>
        </w:rPr>
        <w:t>יביא</w:t>
      </w:r>
      <w:r w:rsidRPr="00557F00">
        <w:rPr>
          <w:b/>
          <w:bCs/>
          <w:rtl/>
        </w:rPr>
        <w:t xml:space="preserve"> </w:t>
      </w:r>
      <w:r w:rsidRPr="00557F00">
        <w:rPr>
          <w:rFonts w:hint="eastAsia"/>
          <w:b/>
          <w:bCs/>
          <w:rtl/>
        </w:rPr>
        <w:t>לפסילת</w:t>
      </w:r>
      <w:r w:rsidRPr="00557F00">
        <w:rPr>
          <w:b/>
          <w:bCs/>
          <w:rtl/>
        </w:rPr>
        <w:t xml:space="preserve"> </w:t>
      </w:r>
      <w:r w:rsidRPr="00557F00">
        <w:rPr>
          <w:rFonts w:hint="eastAsia"/>
          <w:b/>
          <w:bCs/>
          <w:rtl/>
        </w:rPr>
        <w:t>ההצעה</w:t>
      </w:r>
      <w:r w:rsidR="00B80770">
        <w:rPr>
          <w:rFonts w:hint="cs"/>
          <w:b/>
          <w:bCs/>
          <w:rtl/>
        </w:rPr>
        <w:t>.</w:t>
      </w:r>
    </w:p>
    <w:p w14:paraId="2F14A34D"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45C997BD" w14:textId="77777777" w:rsidR="00CC08BD" w:rsidRPr="000B28FD" w:rsidRDefault="00CC08BD" w:rsidP="0049110C">
      <w:pPr>
        <w:pStyle w:val="af5"/>
        <w:numPr>
          <w:ilvl w:val="0"/>
          <w:numId w:val="111"/>
        </w:numPr>
        <w:tabs>
          <w:tab w:val="left" w:pos="1445"/>
        </w:tabs>
        <w:spacing w:line="360" w:lineRule="auto"/>
        <w:jc w:val="both"/>
        <w:outlineLvl w:val="0"/>
        <w:rPr>
          <w:rFonts w:ascii="David" w:hAnsi="David"/>
          <w:vanish/>
          <w:szCs w:val="24"/>
          <w:rtl/>
        </w:rPr>
      </w:pPr>
    </w:p>
    <w:p w14:paraId="61CF1489" w14:textId="0172C53B" w:rsidR="00CC08BD" w:rsidRPr="00857A5F" w:rsidRDefault="00CC08BD" w:rsidP="00857A5F">
      <w:pPr>
        <w:pStyle w:val="af5"/>
        <w:numPr>
          <w:ilvl w:val="1"/>
          <w:numId w:val="111"/>
        </w:numPr>
        <w:tabs>
          <w:tab w:val="left" w:pos="1445"/>
        </w:tabs>
        <w:spacing w:line="360" w:lineRule="auto"/>
        <w:jc w:val="both"/>
        <w:outlineLvl w:val="0"/>
        <w:rPr>
          <w:rFonts w:ascii="David" w:hAnsi="David"/>
          <w:szCs w:val="24"/>
        </w:rPr>
      </w:pPr>
      <w:r w:rsidRPr="00857A5F">
        <w:rPr>
          <w:rFonts w:ascii="David" w:hAnsi="David"/>
          <w:szCs w:val="24"/>
          <w:rtl/>
        </w:rPr>
        <w:t xml:space="preserve">הצעת מחיר תוגש על גבי הטופס המצ"ב </w:t>
      </w:r>
      <w:r w:rsidRPr="00857A5F">
        <w:rPr>
          <w:rFonts w:ascii="David" w:hAnsi="David"/>
          <w:b/>
          <w:bCs/>
          <w:szCs w:val="24"/>
          <w:rtl/>
        </w:rPr>
        <w:t>כנספח י'</w:t>
      </w:r>
      <w:r w:rsidRPr="00857A5F">
        <w:rPr>
          <w:rFonts w:ascii="David" w:hAnsi="David"/>
          <w:szCs w:val="24"/>
          <w:rtl/>
        </w:rPr>
        <w:t xml:space="preserve"> (יוגש במעטפה נפרדת בתוך מעטפת ההצעה עליה ירשם: הצעת מחיר). </w:t>
      </w:r>
    </w:p>
    <w:p w14:paraId="6053B4AB" w14:textId="0DD483B6" w:rsidR="00CC08BD" w:rsidRPr="000B28FD" w:rsidRDefault="00CC08BD" w:rsidP="00330ABD">
      <w:pPr>
        <w:pStyle w:val="af5"/>
        <w:numPr>
          <w:ilvl w:val="1"/>
          <w:numId w:val="111"/>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המציע יציין בהצעתו את התעריף </w:t>
      </w:r>
      <w:r w:rsidR="000569D9">
        <w:rPr>
          <w:rFonts w:ascii="David" w:hAnsi="David" w:hint="cs"/>
          <w:szCs w:val="24"/>
          <w:rtl/>
        </w:rPr>
        <w:t xml:space="preserve">המוצע </w:t>
      </w:r>
      <w:r w:rsidRPr="000B28FD">
        <w:rPr>
          <w:rFonts w:ascii="David" w:hAnsi="David"/>
          <w:szCs w:val="24"/>
          <w:rtl/>
        </w:rPr>
        <w:t>לשעת ייעוץ</w:t>
      </w:r>
      <w:r w:rsidRPr="000B28FD">
        <w:rPr>
          <w:rStyle w:val="afff2"/>
          <w:rFonts w:ascii="David" w:hAnsi="David"/>
          <w:szCs w:val="24"/>
          <w:rtl/>
        </w:rPr>
        <w:footnoteReference w:id="4"/>
      </w:r>
      <w:r w:rsidRPr="000B28FD">
        <w:rPr>
          <w:rFonts w:ascii="David" w:hAnsi="David"/>
          <w:szCs w:val="24"/>
          <w:rtl/>
        </w:rPr>
        <w:t>.</w:t>
      </w:r>
      <w:r w:rsidR="000569D9">
        <w:rPr>
          <w:rFonts w:ascii="David" w:hAnsi="David" w:hint="cs"/>
          <w:szCs w:val="24"/>
          <w:rtl/>
        </w:rPr>
        <w:t xml:space="preserve"> </w:t>
      </w:r>
      <w:r w:rsidR="00BD2C6E">
        <w:rPr>
          <w:rFonts w:ascii="David" w:hAnsi="David" w:hint="cs"/>
          <w:szCs w:val="24"/>
          <w:rtl/>
        </w:rPr>
        <w:t>יועץ</w:t>
      </w:r>
      <w:r w:rsidR="00435B05">
        <w:rPr>
          <w:rFonts w:ascii="David" w:hAnsi="David" w:hint="cs"/>
          <w:szCs w:val="24"/>
          <w:rtl/>
        </w:rPr>
        <w:t xml:space="preserve"> רמה</w:t>
      </w:r>
      <w:r w:rsidR="00BD2C6E">
        <w:rPr>
          <w:rFonts w:ascii="David" w:hAnsi="David" w:hint="cs"/>
          <w:szCs w:val="24"/>
          <w:rtl/>
        </w:rPr>
        <w:t xml:space="preserve"> 2 עבור </w:t>
      </w:r>
      <w:r w:rsidR="00330ABD">
        <w:rPr>
          <w:rFonts w:ascii="David" w:hAnsi="David" w:hint="cs"/>
          <w:szCs w:val="24"/>
          <w:rtl/>
        </w:rPr>
        <w:t>יועץ בכיר</w:t>
      </w:r>
      <w:r w:rsidR="00BD2C6E">
        <w:rPr>
          <w:rFonts w:ascii="David" w:hAnsi="David" w:hint="cs"/>
          <w:szCs w:val="24"/>
          <w:rtl/>
        </w:rPr>
        <w:t xml:space="preserve"> ויועץ</w:t>
      </w:r>
      <w:r w:rsidR="00435B05">
        <w:rPr>
          <w:rFonts w:ascii="David" w:hAnsi="David" w:hint="cs"/>
          <w:szCs w:val="24"/>
          <w:rtl/>
        </w:rPr>
        <w:t xml:space="preserve"> רמה</w:t>
      </w:r>
      <w:r w:rsidR="00BD2C6E">
        <w:rPr>
          <w:rFonts w:ascii="David" w:hAnsi="David" w:hint="cs"/>
          <w:szCs w:val="24"/>
          <w:rtl/>
        </w:rPr>
        <w:t xml:space="preserve"> 4 ל</w:t>
      </w:r>
      <w:r w:rsidR="00330ABD">
        <w:rPr>
          <w:rFonts w:ascii="David" w:hAnsi="David" w:hint="cs"/>
          <w:szCs w:val="24"/>
          <w:rtl/>
        </w:rPr>
        <w:t>יועץ משנה</w:t>
      </w:r>
      <w:r w:rsidR="00456BA9">
        <w:rPr>
          <w:rFonts w:ascii="David" w:hAnsi="David" w:hint="cs"/>
          <w:szCs w:val="24"/>
          <w:rtl/>
        </w:rPr>
        <w:t>.</w:t>
      </w:r>
    </w:p>
    <w:p w14:paraId="6972E461" w14:textId="77777777" w:rsidR="00CC08BD" w:rsidRPr="000B28FD" w:rsidRDefault="00CC08BD" w:rsidP="0049110C">
      <w:pPr>
        <w:pStyle w:val="af5"/>
        <w:numPr>
          <w:ilvl w:val="1"/>
          <w:numId w:val="111"/>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תעריפי חשכ"ל המפורסמים הינם תעריפים </w:t>
      </w:r>
      <w:r w:rsidRPr="000B28FD">
        <w:rPr>
          <w:rFonts w:ascii="David" w:hAnsi="David"/>
          <w:bCs/>
          <w:szCs w:val="24"/>
          <w:rtl/>
        </w:rPr>
        <w:t>מרביים</w:t>
      </w:r>
      <w:r w:rsidRPr="000B28FD">
        <w:rPr>
          <w:rFonts w:ascii="David" w:hAnsi="David"/>
          <w:szCs w:val="24"/>
          <w:rtl/>
        </w:rPr>
        <w:t xml:space="preserve"> ולא כוללים מע"מ כדין.</w:t>
      </w:r>
    </w:p>
    <w:p w14:paraId="77B05066" w14:textId="77777777" w:rsidR="00CC08BD" w:rsidRPr="000B28FD" w:rsidRDefault="00CC08BD" w:rsidP="0049110C">
      <w:pPr>
        <w:pStyle w:val="af5"/>
        <w:numPr>
          <w:ilvl w:val="1"/>
          <w:numId w:val="111"/>
        </w:numPr>
        <w:tabs>
          <w:tab w:val="left" w:pos="1445"/>
        </w:tabs>
        <w:spacing w:line="360" w:lineRule="auto"/>
        <w:ind w:left="736" w:hanging="567"/>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5"/>
      </w:r>
      <w:r w:rsidRPr="000B28FD">
        <w:rPr>
          <w:rFonts w:ascii="David" w:hAnsi="David"/>
          <w:szCs w:val="24"/>
          <w:rtl/>
        </w:rPr>
        <w:t>.</w:t>
      </w:r>
    </w:p>
    <w:p w14:paraId="4209603A" w14:textId="77777777" w:rsidR="00CC08BD" w:rsidRPr="000B28FD" w:rsidRDefault="00CC08BD" w:rsidP="0049110C">
      <w:pPr>
        <w:pStyle w:val="af5"/>
        <w:numPr>
          <w:ilvl w:val="1"/>
          <w:numId w:val="111"/>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7CBD5E9E" w14:textId="77777777" w:rsidR="00CC08BD" w:rsidRPr="000B28FD" w:rsidRDefault="00CC08BD" w:rsidP="0049110C">
      <w:pPr>
        <w:pStyle w:val="af5"/>
        <w:numPr>
          <w:ilvl w:val="1"/>
          <w:numId w:val="111"/>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Pr="000B28FD">
        <w:rPr>
          <w:rFonts w:ascii="David" w:hAnsi="David"/>
          <w:b/>
          <w:bCs/>
          <w:szCs w:val="24"/>
          <w:cs/>
        </w:rPr>
        <w:t>‎</w:t>
      </w:r>
      <w:r w:rsidRPr="000B28FD">
        <w:rPr>
          <w:rFonts w:ascii="David" w:hAnsi="David"/>
          <w:b/>
          <w:bCs/>
          <w:szCs w:val="24"/>
        </w:rPr>
        <w:t>8</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3C377FC3" w14:textId="49AA41BC" w:rsidR="00D13F3E" w:rsidRDefault="00CC08BD" w:rsidP="00A14694">
      <w:pPr>
        <w:pStyle w:val="af5"/>
        <w:numPr>
          <w:ilvl w:val="0"/>
          <w:numId w:val="15"/>
        </w:numPr>
        <w:tabs>
          <w:tab w:val="left" w:pos="1445"/>
        </w:tabs>
        <w:spacing w:line="360" w:lineRule="auto"/>
        <w:ind w:left="169"/>
        <w:jc w:val="both"/>
        <w:outlineLvl w:val="0"/>
        <w:rPr>
          <w:rFonts w:ascii="David" w:hAnsi="David"/>
          <w:szCs w:val="24"/>
        </w:rPr>
      </w:pPr>
      <w:r w:rsidRPr="00D13F3E">
        <w:rPr>
          <w:rFonts w:ascii="David" w:hAnsi="David"/>
          <w:b/>
          <w:bCs/>
          <w:sz w:val="28"/>
          <w:szCs w:val="28"/>
          <w:u w:val="single"/>
          <w:rtl/>
        </w:rPr>
        <w:t>אמות מידה ותהליך לבחירת הזוכה:</w:t>
      </w:r>
      <w:r w:rsidR="00D13F3E" w:rsidRPr="008758A7">
        <w:rPr>
          <w:rFonts w:ascii="David" w:hAnsi="David"/>
          <w:szCs w:val="24"/>
          <w:rtl/>
        </w:rPr>
        <w:t xml:space="preserve"> </w:t>
      </w:r>
    </w:p>
    <w:p w14:paraId="2E93B8A4" w14:textId="349466C6" w:rsidR="00CC08BD" w:rsidRPr="008758A7" w:rsidRDefault="00CC08BD" w:rsidP="00A14694">
      <w:pPr>
        <w:pStyle w:val="af5"/>
        <w:numPr>
          <w:ilvl w:val="1"/>
          <w:numId w:val="15"/>
        </w:numPr>
        <w:tabs>
          <w:tab w:val="left" w:pos="1445"/>
        </w:tabs>
        <w:spacing w:line="360" w:lineRule="auto"/>
        <w:jc w:val="both"/>
        <w:outlineLvl w:val="0"/>
        <w:rPr>
          <w:rFonts w:ascii="David" w:hAnsi="David"/>
          <w:szCs w:val="24"/>
          <w:rtl/>
        </w:rPr>
      </w:pPr>
      <w:r w:rsidRPr="008758A7">
        <w:rPr>
          <w:rFonts w:ascii="David" w:hAnsi="David"/>
          <w:szCs w:val="24"/>
          <w:rtl/>
        </w:rPr>
        <w:t xml:space="preserve">בדיקת ההצעות תתבצע על בסיס שקלול איכות ההצעה ומחירה. </w:t>
      </w:r>
    </w:p>
    <w:p w14:paraId="741F312F" w14:textId="77777777" w:rsidR="00CC08BD" w:rsidRPr="000B28FD" w:rsidRDefault="00CC08BD" w:rsidP="00A14694">
      <w:pPr>
        <w:pStyle w:val="af5"/>
        <w:numPr>
          <w:ilvl w:val="2"/>
          <w:numId w:val="15"/>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6BAECE75" w14:textId="77777777" w:rsidR="00CC08BD" w:rsidRPr="00A14694" w:rsidRDefault="00CC08BD" w:rsidP="00A14694">
      <w:pPr>
        <w:pStyle w:val="af5"/>
        <w:numPr>
          <w:ilvl w:val="3"/>
          <w:numId w:val="15"/>
        </w:numPr>
        <w:spacing w:line="360" w:lineRule="auto"/>
        <w:ind w:left="2012" w:hanging="709"/>
        <w:jc w:val="both"/>
        <w:outlineLvl w:val="0"/>
        <w:rPr>
          <w:rFonts w:ascii="David" w:hAnsi="David"/>
          <w:b/>
          <w:bCs/>
          <w:szCs w:val="24"/>
          <w:u w:val="single"/>
          <w:rtl/>
        </w:rPr>
      </w:pPr>
      <w:r w:rsidRPr="00A14694">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14:paraId="2C335E68" w14:textId="23A8A6E2" w:rsidR="00CC08BD" w:rsidRPr="000B28FD" w:rsidRDefault="00CC08BD" w:rsidP="00A14694">
      <w:pPr>
        <w:pStyle w:val="af5"/>
        <w:numPr>
          <w:ilvl w:val="2"/>
          <w:numId w:val="15"/>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F966F5">
        <w:rPr>
          <w:rFonts w:ascii="David" w:hAnsi="David" w:hint="cs"/>
          <w:b/>
          <w:bCs/>
          <w:szCs w:val="24"/>
          <w:u w:val="single"/>
          <w:rtl/>
        </w:rPr>
        <w:t>60</w:t>
      </w:r>
      <w:r w:rsidRPr="000B28FD">
        <w:rPr>
          <w:rFonts w:ascii="David" w:hAnsi="David"/>
          <w:b/>
          <w:bCs/>
          <w:szCs w:val="24"/>
          <w:u w:val="single"/>
          <w:rtl/>
        </w:rPr>
        <w:t xml:space="preserve"> </w:t>
      </w:r>
      <w:r w:rsidR="007D4077">
        <w:rPr>
          <w:rFonts w:ascii="David" w:hAnsi="David" w:hint="cs"/>
          <w:b/>
          <w:bCs/>
          <w:szCs w:val="24"/>
          <w:u w:val="single"/>
          <w:rtl/>
        </w:rPr>
        <w:t xml:space="preserve">נקודות </w:t>
      </w:r>
      <w:r w:rsidRPr="000B28FD">
        <w:rPr>
          <w:rFonts w:ascii="David" w:hAnsi="David"/>
          <w:b/>
          <w:bCs/>
          <w:szCs w:val="24"/>
          <w:u w:val="single"/>
          <w:rtl/>
        </w:rPr>
        <w:t xml:space="preserve">מהציון הסופי) </w:t>
      </w:r>
    </w:p>
    <w:p w14:paraId="49B99805" w14:textId="77777777" w:rsidR="00CC08BD" w:rsidRPr="000B28FD" w:rsidRDefault="00CC08BD" w:rsidP="00A14694">
      <w:pPr>
        <w:pStyle w:val="af5"/>
        <w:numPr>
          <w:ilvl w:val="3"/>
          <w:numId w:val="15"/>
        </w:numPr>
        <w:spacing w:line="360" w:lineRule="auto"/>
        <w:ind w:left="2012" w:hanging="709"/>
        <w:jc w:val="both"/>
        <w:outlineLvl w:val="0"/>
        <w:rPr>
          <w:rFonts w:ascii="David" w:hAnsi="David"/>
          <w:szCs w:val="24"/>
          <w:rtl/>
        </w:rPr>
      </w:pPr>
      <w:r w:rsidRPr="000B28FD">
        <w:rPr>
          <w:rFonts w:ascii="David" w:hAnsi="David"/>
          <w:szCs w:val="24"/>
          <w:rtl/>
        </w:rPr>
        <w:t>בשלב זה יבדקו ההצעות בהתאם למשקלות המפורטות בטבלה הבאה:</w:t>
      </w:r>
    </w:p>
    <w:tbl>
      <w:tblPr>
        <w:bidiVisual/>
        <w:tblW w:w="894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222"/>
        <w:gridCol w:w="2142"/>
      </w:tblGrid>
      <w:tr w:rsidR="00CC08BD" w:rsidRPr="000B28FD" w14:paraId="3B883A2F" w14:textId="77777777" w:rsidTr="003829EA">
        <w:trPr>
          <w:trHeight w:val="1066"/>
          <w:jc w:val="right"/>
        </w:trPr>
        <w:tc>
          <w:tcPr>
            <w:tcW w:w="576" w:type="dxa"/>
            <w:shd w:val="clear" w:color="auto" w:fill="D9D9D9" w:themeFill="background1" w:themeFillShade="D9"/>
          </w:tcPr>
          <w:p w14:paraId="7009C24B" w14:textId="77777777" w:rsidR="00CC08BD" w:rsidRPr="000B28FD" w:rsidRDefault="00CC08BD" w:rsidP="003829EA">
            <w:pPr>
              <w:tabs>
                <w:tab w:val="left" w:pos="1445"/>
              </w:tabs>
              <w:spacing w:before="120" w:after="120" w:line="360" w:lineRule="auto"/>
              <w:jc w:val="center"/>
              <w:rPr>
                <w:rFonts w:ascii="David" w:hAnsi="David"/>
                <w:b/>
                <w:bCs/>
                <w:sz w:val="28"/>
                <w:szCs w:val="28"/>
                <w:rtl/>
              </w:rPr>
            </w:pPr>
          </w:p>
        </w:tc>
        <w:tc>
          <w:tcPr>
            <w:tcW w:w="6222" w:type="dxa"/>
            <w:shd w:val="clear" w:color="auto" w:fill="D9D9D9" w:themeFill="background1" w:themeFillShade="D9"/>
            <w:noWrap/>
            <w:vAlign w:val="center"/>
            <w:hideMark/>
          </w:tcPr>
          <w:p w14:paraId="416FA637" w14:textId="77777777" w:rsidR="00CC08BD" w:rsidRPr="000B28FD" w:rsidRDefault="00CC08BD" w:rsidP="003829EA">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תיאור הקריטריון</w:t>
            </w:r>
          </w:p>
        </w:tc>
        <w:tc>
          <w:tcPr>
            <w:tcW w:w="2142" w:type="dxa"/>
            <w:shd w:val="clear" w:color="auto" w:fill="D9D9D9" w:themeFill="background1" w:themeFillShade="D9"/>
            <w:vAlign w:val="center"/>
            <w:hideMark/>
          </w:tcPr>
          <w:p w14:paraId="73486644" w14:textId="77777777" w:rsidR="00CC08BD" w:rsidRPr="000B28FD" w:rsidRDefault="00CC08BD" w:rsidP="003829EA">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ניקוד מירבי</w:t>
            </w:r>
          </w:p>
        </w:tc>
      </w:tr>
      <w:tr w:rsidR="00CC08BD" w:rsidRPr="000B28FD" w14:paraId="7B4FC1AC" w14:textId="77777777" w:rsidTr="003829EA">
        <w:trPr>
          <w:trHeight w:val="1066"/>
          <w:jc w:val="right"/>
        </w:trPr>
        <w:tc>
          <w:tcPr>
            <w:tcW w:w="576" w:type="dxa"/>
          </w:tcPr>
          <w:p w14:paraId="742D0419" w14:textId="77777777" w:rsidR="00CC08BD" w:rsidRPr="000B28FD" w:rsidRDefault="00CC08BD" w:rsidP="003829EA">
            <w:pPr>
              <w:pStyle w:val="af5"/>
              <w:numPr>
                <w:ilvl w:val="0"/>
                <w:numId w:val="8"/>
              </w:numPr>
              <w:tabs>
                <w:tab w:val="left" w:pos="1445"/>
              </w:tabs>
              <w:spacing w:line="360" w:lineRule="auto"/>
              <w:ind w:left="360"/>
              <w:jc w:val="center"/>
              <w:rPr>
                <w:rFonts w:ascii="David" w:hAnsi="David"/>
                <w:szCs w:val="24"/>
                <w:rtl/>
              </w:rPr>
            </w:pPr>
          </w:p>
        </w:tc>
        <w:tc>
          <w:tcPr>
            <w:tcW w:w="6222" w:type="dxa"/>
            <w:shd w:val="clear" w:color="auto" w:fill="auto"/>
            <w:vAlign w:val="center"/>
            <w:hideMark/>
          </w:tcPr>
          <w:p w14:paraId="5B85875D" w14:textId="78D57943" w:rsidR="00456BA9" w:rsidRDefault="00B164F7" w:rsidP="003829EA">
            <w:pPr>
              <w:spacing w:line="360" w:lineRule="auto"/>
              <w:jc w:val="both"/>
              <w:rPr>
                <w:rFonts w:ascii="Arial" w:hAnsi="Arial" w:cs="Arial"/>
                <w:color w:val="1F497D"/>
                <w:sz w:val="22"/>
                <w:szCs w:val="22"/>
                <w:rtl/>
              </w:rPr>
            </w:pPr>
            <w:r w:rsidRPr="00557F00">
              <w:rPr>
                <w:rFonts w:hint="cs"/>
                <w:b/>
                <w:bCs/>
                <w:szCs w:val="24"/>
                <w:rtl/>
              </w:rPr>
              <w:t>כישורי המציע בפרויקטים אותם ביצע (</w:t>
            </w:r>
            <w:r w:rsidR="0038760C">
              <w:rPr>
                <w:rFonts w:hint="cs"/>
                <w:b/>
                <w:bCs/>
                <w:szCs w:val="24"/>
                <w:rtl/>
              </w:rPr>
              <w:t>עד</w:t>
            </w:r>
            <w:r w:rsidR="00B80770">
              <w:rPr>
                <w:rFonts w:hint="cs"/>
                <w:b/>
                <w:bCs/>
                <w:szCs w:val="24"/>
                <w:rtl/>
              </w:rPr>
              <w:t xml:space="preserve"> </w:t>
            </w:r>
            <w:r w:rsidR="00513303">
              <w:rPr>
                <w:rFonts w:hint="cs"/>
                <w:b/>
                <w:bCs/>
                <w:szCs w:val="24"/>
                <w:rtl/>
              </w:rPr>
              <w:t>3</w:t>
            </w:r>
            <w:r w:rsidR="00B80770">
              <w:rPr>
                <w:rFonts w:hint="cs"/>
                <w:b/>
                <w:bCs/>
                <w:szCs w:val="24"/>
                <w:rtl/>
              </w:rPr>
              <w:t>5</w:t>
            </w:r>
            <w:r w:rsidR="00513303" w:rsidRPr="00557F00">
              <w:rPr>
                <w:rFonts w:hint="cs"/>
                <w:b/>
                <w:bCs/>
                <w:szCs w:val="24"/>
                <w:rtl/>
              </w:rPr>
              <w:t xml:space="preserve"> </w:t>
            </w:r>
            <w:r w:rsidRPr="00557F00">
              <w:rPr>
                <w:rFonts w:hint="cs"/>
                <w:b/>
                <w:bCs/>
                <w:szCs w:val="24"/>
                <w:rtl/>
              </w:rPr>
              <w:t>נקודות)</w:t>
            </w:r>
            <w:r w:rsidRPr="00557F00">
              <w:rPr>
                <w:rFonts w:hint="cs"/>
                <w:szCs w:val="24"/>
                <w:rtl/>
              </w:rPr>
              <w:t xml:space="preserve"> - בהיבט זה ידורגו הפרויקטים אותם ביצע המציע, מידת הרלבנטיות/הלימתם לעבודה נשוא מכרז זה. </w:t>
            </w:r>
          </w:p>
          <w:p w14:paraId="03AD4A8B" w14:textId="0F0CD3EE" w:rsidR="008B069D" w:rsidRPr="0049110C" w:rsidRDefault="00456BA9" w:rsidP="003829EA">
            <w:pPr>
              <w:spacing w:line="360" w:lineRule="auto"/>
              <w:jc w:val="both"/>
              <w:rPr>
                <w:szCs w:val="24"/>
              </w:rPr>
            </w:pPr>
            <w:r w:rsidRPr="0049110C">
              <w:rPr>
                <w:rFonts w:hint="eastAsia"/>
                <w:szCs w:val="24"/>
                <w:rtl/>
              </w:rPr>
              <w:t>פרויקט</w:t>
            </w:r>
            <w:r w:rsidRPr="0049110C">
              <w:rPr>
                <w:szCs w:val="24"/>
                <w:rtl/>
              </w:rPr>
              <w:t xml:space="preserve"> לצורך מתן ניקוד איכות יהיה </w:t>
            </w:r>
            <w:r w:rsidRPr="0049110C">
              <w:rPr>
                <w:rFonts w:hint="eastAsia"/>
                <w:szCs w:val="24"/>
                <w:rtl/>
              </w:rPr>
              <w:t>פרויקט</w:t>
            </w:r>
            <w:r w:rsidRPr="0049110C">
              <w:rPr>
                <w:szCs w:val="24"/>
                <w:rtl/>
              </w:rPr>
              <w:t xml:space="preserve"> </w:t>
            </w:r>
            <w:r w:rsidRPr="0049110C">
              <w:rPr>
                <w:rFonts w:hint="eastAsia"/>
                <w:szCs w:val="24"/>
                <w:rtl/>
              </w:rPr>
              <w:t>ל</w:t>
            </w:r>
            <w:r w:rsidR="008B069D" w:rsidRPr="0049110C">
              <w:rPr>
                <w:szCs w:val="24"/>
                <w:rtl/>
              </w:rPr>
              <w:t>גיבוש אסטרטגיה תקשורתית וסיוע בהוצאתה לפועל לגוף ממשלתי/ ציבורי – בתחום הכולל מידע לציבור רחב, פעילות נימבי, פעילות מול רשויות מקומיות, משרדי ממשלה מגזר שלישי וגופים ירוקים</w:t>
            </w:r>
            <w:r w:rsidR="00603DC0">
              <w:rPr>
                <w:rFonts w:hint="cs"/>
                <w:szCs w:val="24"/>
                <w:rtl/>
              </w:rPr>
              <w:t xml:space="preserve"> </w:t>
            </w:r>
            <w:r w:rsidR="00603DC0">
              <w:rPr>
                <w:szCs w:val="24"/>
                <w:rtl/>
              </w:rPr>
              <w:t>–</w:t>
            </w:r>
            <w:r w:rsidR="00B80770">
              <w:rPr>
                <w:rFonts w:hint="cs"/>
                <w:szCs w:val="24"/>
                <w:rtl/>
              </w:rPr>
              <w:t>(</w:t>
            </w:r>
            <w:r w:rsidR="0038760C">
              <w:rPr>
                <w:rFonts w:hint="cs"/>
                <w:szCs w:val="24"/>
                <w:rtl/>
              </w:rPr>
              <w:t>עד</w:t>
            </w:r>
            <w:r w:rsidR="00603DC0">
              <w:rPr>
                <w:rFonts w:hint="cs"/>
                <w:szCs w:val="24"/>
                <w:rtl/>
              </w:rPr>
              <w:t xml:space="preserve"> 1</w:t>
            </w:r>
            <w:r w:rsidR="009551B6">
              <w:rPr>
                <w:rFonts w:hint="cs"/>
                <w:szCs w:val="24"/>
                <w:rtl/>
              </w:rPr>
              <w:t>5</w:t>
            </w:r>
            <w:r w:rsidR="00603DC0">
              <w:rPr>
                <w:rFonts w:hint="cs"/>
                <w:szCs w:val="24"/>
                <w:rtl/>
              </w:rPr>
              <w:t xml:space="preserve"> נקודות</w:t>
            </w:r>
            <w:r w:rsidR="009551B6">
              <w:rPr>
                <w:rFonts w:hint="cs"/>
                <w:szCs w:val="24"/>
                <w:rtl/>
              </w:rPr>
              <w:t>)</w:t>
            </w:r>
            <w:r w:rsidR="007D4077">
              <w:rPr>
                <w:rFonts w:hint="cs"/>
                <w:szCs w:val="24"/>
                <w:rtl/>
              </w:rPr>
              <w:t>;</w:t>
            </w:r>
          </w:p>
          <w:p w14:paraId="2A1172BD" w14:textId="77777777" w:rsidR="008B069D" w:rsidRPr="00B80770" w:rsidRDefault="008B069D" w:rsidP="003829EA">
            <w:pPr>
              <w:rPr>
                <w:rFonts w:ascii="Arial" w:hAnsi="Arial" w:cs="Arial"/>
                <w:color w:val="1F497D"/>
                <w:sz w:val="22"/>
                <w:szCs w:val="22"/>
              </w:rPr>
            </w:pPr>
          </w:p>
          <w:p w14:paraId="7E0329EA" w14:textId="210BC1BB" w:rsidR="00CC08BD" w:rsidRPr="000B28FD" w:rsidRDefault="00B164F7" w:rsidP="003829EA">
            <w:pPr>
              <w:tabs>
                <w:tab w:val="left" w:pos="1445"/>
              </w:tabs>
              <w:spacing w:line="360" w:lineRule="auto"/>
              <w:jc w:val="both"/>
              <w:rPr>
                <w:rFonts w:ascii="David" w:hAnsi="David"/>
                <w:szCs w:val="24"/>
                <w:rtl/>
              </w:rPr>
            </w:pPr>
            <w:r w:rsidRPr="00557F00">
              <w:rPr>
                <w:rFonts w:hint="cs"/>
                <w:szCs w:val="24"/>
                <w:rtl/>
              </w:rPr>
              <w:t>ההלימה כאמור תבחן הן בהיבט המהותי (הנושא), בהיבט המשימתי (המטלות אותן נדרש המציע לבצע בפרויקטים שלגביהם הצהיר), משכם והיקפם הכספי, מספר העובדים שטיפלו בפרויקט מצד היועץ, זהות הגוף לו ניתן השירות (מגזר פרטי/ציבורי) וזאת  תוך מתן דגש לכמות הפרויקטים</w:t>
            </w:r>
            <w:r w:rsidR="002F6609">
              <w:rPr>
                <w:rFonts w:hint="cs"/>
                <w:szCs w:val="24"/>
                <w:rtl/>
              </w:rPr>
              <w:t xml:space="preserve"> </w:t>
            </w:r>
            <w:r w:rsidRPr="00557F00">
              <w:rPr>
                <w:rFonts w:hint="cs"/>
                <w:szCs w:val="24"/>
                <w:rtl/>
              </w:rPr>
              <w:t>שביצע המציע</w:t>
            </w:r>
            <w:r w:rsidR="002F6609">
              <w:rPr>
                <w:rFonts w:hint="cs"/>
                <w:szCs w:val="24"/>
                <w:rtl/>
              </w:rPr>
              <w:t xml:space="preserve"> (</w:t>
            </w:r>
            <w:r w:rsidR="0038760C">
              <w:rPr>
                <w:rFonts w:hint="cs"/>
                <w:szCs w:val="24"/>
                <w:rtl/>
              </w:rPr>
              <w:t xml:space="preserve">עד </w:t>
            </w:r>
            <w:r w:rsidR="002F6609">
              <w:rPr>
                <w:rFonts w:hint="cs"/>
                <w:szCs w:val="24"/>
                <w:rtl/>
              </w:rPr>
              <w:t>5 נקודות)</w:t>
            </w:r>
            <w:r w:rsidRPr="00557F00">
              <w:rPr>
                <w:rFonts w:hint="cs"/>
                <w:szCs w:val="24"/>
                <w:rtl/>
              </w:rPr>
              <w:t>, גודלם, אופיים, איכותם</w:t>
            </w:r>
            <w:r w:rsidR="00603DC0">
              <w:rPr>
                <w:rFonts w:hint="cs"/>
                <w:szCs w:val="24"/>
                <w:rtl/>
              </w:rPr>
              <w:t xml:space="preserve"> (</w:t>
            </w:r>
            <w:r w:rsidR="0038760C">
              <w:rPr>
                <w:rFonts w:hint="cs"/>
                <w:szCs w:val="24"/>
                <w:rtl/>
              </w:rPr>
              <w:t xml:space="preserve">עד </w:t>
            </w:r>
            <w:r w:rsidR="00603DC0">
              <w:rPr>
                <w:rFonts w:hint="cs"/>
                <w:szCs w:val="24"/>
                <w:rtl/>
              </w:rPr>
              <w:t>5 נקודות)</w:t>
            </w:r>
            <w:r w:rsidRPr="00557F00">
              <w:rPr>
                <w:rFonts w:hint="cs"/>
                <w:szCs w:val="24"/>
                <w:rtl/>
              </w:rPr>
              <w:t>, חדשנותם</w:t>
            </w:r>
            <w:r w:rsidR="00603DC0">
              <w:rPr>
                <w:rFonts w:hint="cs"/>
                <w:szCs w:val="24"/>
                <w:rtl/>
              </w:rPr>
              <w:t xml:space="preserve"> (</w:t>
            </w:r>
            <w:r w:rsidR="0038760C">
              <w:rPr>
                <w:rFonts w:hint="cs"/>
                <w:szCs w:val="24"/>
                <w:rtl/>
              </w:rPr>
              <w:t xml:space="preserve">עד </w:t>
            </w:r>
            <w:r w:rsidR="00603DC0">
              <w:rPr>
                <w:rFonts w:hint="cs"/>
                <w:szCs w:val="24"/>
                <w:rtl/>
              </w:rPr>
              <w:t>5 נקודות)</w:t>
            </w:r>
            <w:r w:rsidRPr="00557F00">
              <w:rPr>
                <w:rFonts w:hint="cs"/>
                <w:szCs w:val="24"/>
                <w:rtl/>
              </w:rPr>
              <w:t xml:space="preserve"> וכן המלצות</w:t>
            </w:r>
            <w:r w:rsidR="00603DC0">
              <w:rPr>
                <w:rFonts w:hint="cs"/>
                <w:szCs w:val="24"/>
                <w:rtl/>
              </w:rPr>
              <w:t xml:space="preserve"> ספציפיות על הפרויקט (</w:t>
            </w:r>
            <w:r w:rsidR="0038760C">
              <w:rPr>
                <w:rFonts w:hint="cs"/>
                <w:szCs w:val="24"/>
                <w:rtl/>
              </w:rPr>
              <w:t xml:space="preserve">עד </w:t>
            </w:r>
            <w:r w:rsidR="00603DC0">
              <w:rPr>
                <w:rFonts w:hint="cs"/>
                <w:szCs w:val="24"/>
                <w:rtl/>
              </w:rPr>
              <w:t>5 נקודות)</w:t>
            </w:r>
            <w:r w:rsidR="00833675">
              <w:rPr>
                <w:rFonts w:ascii="David" w:hAnsi="David" w:hint="cs"/>
                <w:szCs w:val="24"/>
                <w:rtl/>
              </w:rPr>
              <w:t>.</w:t>
            </w:r>
          </w:p>
        </w:tc>
        <w:tc>
          <w:tcPr>
            <w:tcW w:w="2142" w:type="dxa"/>
            <w:shd w:val="clear" w:color="auto" w:fill="auto"/>
            <w:noWrap/>
            <w:vAlign w:val="center"/>
            <w:hideMark/>
          </w:tcPr>
          <w:p w14:paraId="5A6BF981" w14:textId="5B0EC753" w:rsidR="00CC08BD" w:rsidRPr="00B80770" w:rsidRDefault="0038760C" w:rsidP="003829EA">
            <w:pPr>
              <w:tabs>
                <w:tab w:val="left" w:pos="1445"/>
              </w:tabs>
              <w:spacing w:before="120" w:after="120" w:line="360" w:lineRule="auto"/>
              <w:jc w:val="center"/>
              <w:rPr>
                <w:rFonts w:ascii="David" w:hAnsi="David"/>
                <w:b/>
                <w:bCs/>
                <w:sz w:val="28"/>
                <w:szCs w:val="28"/>
              </w:rPr>
            </w:pPr>
            <w:r w:rsidRPr="00B80770">
              <w:rPr>
                <w:rFonts w:ascii="David" w:hAnsi="David" w:hint="cs"/>
                <w:b/>
                <w:bCs/>
                <w:sz w:val="28"/>
                <w:szCs w:val="28"/>
                <w:rtl/>
              </w:rPr>
              <w:t xml:space="preserve">עד </w:t>
            </w:r>
            <w:r w:rsidR="0002466C" w:rsidRPr="00B80770">
              <w:rPr>
                <w:rFonts w:ascii="David" w:hAnsi="David" w:hint="cs"/>
                <w:b/>
                <w:bCs/>
                <w:sz w:val="28"/>
                <w:szCs w:val="28"/>
                <w:rtl/>
              </w:rPr>
              <w:t>35</w:t>
            </w:r>
            <w:r w:rsidR="0002466C" w:rsidRPr="00B80770">
              <w:rPr>
                <w:rFonts w:ascii="David" w:hAnsi="David"/>
                <w:b/>
                <w:bCs/>
                <w:sz w:val="28"/>
                <w:szCs w:val="28"/>
                <w:rtl/>
              </w:rPr>
              <w:t xml:space="preserve"> </w:t>
            </w:r>
            <w:r w:rsidR="00B164F7" w:rsidRPr="00B80770">
              <w:rPr>
                <w:rFonts w:ascii="David" w:hAnsi="David" w:hint="eastAsia"/>
                <w:b/>
                <w:bCs/>
                <w:sz w:val="28"/>
                <w:szCs w:val="28"/>
                <w:rtl/>
              </w:rPr>
              <w:t>נקודות</w:t>
            </w:r>
          </w:p>
        </w:tc>
      </w:tr>
      <w:tr w:rsidR="00CC08BD" w:rsidRPr="000B28FD" w14:paraId="3F93B808" w14:textId="77777777" w:rsidTr="003829EA">
        <w:trPr>
          <w:trHeight w:val="53"/>
          <w:jc w:val="right"/>
        </w:trPr>
        <w:tc>
          <w:tcPr>
            <w:tcW w:w="576" w:type="dxa"/>
            <w:vAlign w:val="center"/>
          </w:tcPr>
          <w:p w14:paraId="3DC5CE55" w14:textId="77777777" w:rsidR="00CC08BD" w:rsidRPr="000B28FD" w:rsidRDefault="00CC08BD" w:rsidP="003829EA">
            <w:pPr>
              <w:pStyle w:val="af5"/>
              <w:numPr>
                <w:ilvl w:val="0"/>
                <w:numId w:val="8"/>
              </w:numPr>
              <w:tabs>
                <w:tab w:val="left" w:pos="1445"/>
              </w:tabs>
              <w:spacing w:line="360" w:lineRule="auto"/>
              <w:ind w:left="360"/>
              <w:jc w:val="center"/>
              <w:rPr>
                <w:rFonts w:ascii="David" w:hAnsi="David"/>
                <w:szCs w:val="24"/>
                <w:rtl/>
              </w:rPr>
            </w:pPr>
          </w:p>
        </w:tc>
        <w:tc>
          <w:tcPr>
            <w:tcW w:w="6222" w:type="dxa"/>
            <w:shd w:val="clear" w:color="auto" w:fill="auto"/>
            <w:vAlign w:val="center"/>
          </w:tcPr>
          <w:p w14:paraId="6DDD3CDD" w14:textId="68D93726" w:rsidR="000569D9" w:rsidRDefault="00301203" w:rsidP="00156762">
            <w:pPr>
              <w:spacing w:line="360" w:lineRule="auto"/>
              <w:ind w:left="176"/>
              <w:jc w:val="both"/>
              <w:rPr>
                <w:szCs w:val="24"/>
                <w:rtl/>
              </w:rPr>
            </w:pPr>
            <w:r>
              <w:rPr>
                <w:rFonts w:hint="cs"/>
                <w:b/>
                <w:bCs/>
                <w:szCs w:val="24"/>
                <w:rtl/>
              </w:rPr>
              <w:t xml:space="preserve">3 </w:t>
            </w:r>
            <w:r w:rsidR="00B164F7" w:rsidRPr="0049110C">
              <w:rPr>
                <w:rFonts w:hint="eastAsia"/>
                <w:b/>
                <w:bCs/>
                <w:szCs w:val="24"/>
                <w:rtl/>
              </w:rPr>
              <w:t>חוות</w:t>
            </w:r>
            <w:r w:rsidR="00B164F7" w:rsidRPr="0049110C">
              <w:rPr>
                <w:b/>
                <w:bCs/>
                <w:szCs w:val="24"/>
                <w:rtl/>
              </w:rPr>
              <w:t xml:space="preserve"> </w:t>
            </w:r>
            <w:r w:rsidR="00B164F7" w:rsidRPr="0049110C">
              <w:rPr>
                <w:rFonts w:hint="eastAsia"/>
                <w:b/>
                <w:bCs/>
                <w:szCs w:val="24"/>
                <w:rtl/>
              </w:rPr>
              <w:t>דעת</w:t>
            </w:r>
            <w:r w:rsidR="00B164F7" w:rsidRPr="0049110C">
              <w:rPr>
                <w:b/>
                <w:bCs/>
                <w:szCs w:val="24"/>
                <w:rtl/>
              </w:rPr>
              <w:t xml:space="preserve"> </w:t>
            </w:r>
            <w:r w:rsidR="00B164F7" w:rsidRPr="0049110C">
              <w:rPr>
                <w:rFonts w:hint="eastAsia"/>
                <w:b/>
                <w:bCs/>
                <w:szCs w:val="24"/>
                <w:rtl/>
              </w:rPr>
              <w:t>מלקוחות</w:t>
            </w:r>
            <w:r w:rsidR="00B164F7" w:rsidRPr="0049110C">
              <w:rPr>
                <w:b/>
                <w:bCs/>
                <w:szCs w:val="24"/>
                <w:rtl/>
              </w:rPr>
              <w:t xml:space="preserve"> </w:t>
            </w:r>
            <w:r w:rsidR="00B164F7" w:rsidRPr="0049110C">
              <w:rPr>
                <w:rFonts w:hint="eastAsia"/>
                <w:b/>
                <w:bCs/>
                <w:szCs w:val="24"/>
                <w:rtl/>
              </w:rPr>
              <w:t>על</w:t>
            </w:r>
            <w:r w:rsidR="00B164F7" w:rsidRPr="0049110C">
              <w:rPr>
                <w:b/>
                <w:bCs/>
                <w:szCs w:val="24"/>
                <w:rtl/>
              </w:rPr>
              <w:t xml:space="preserve"> </w:t>
            </w:r>
            <w:r w:rsidR="00B164F7" w:rsidRPr="0049110C">
              <w:rPr>
                <w:rFonts w:hint="eastAsia"/>
                <w:b/>
                <w:bCs/>
                <w:szCs w:val="24"/>
                <w:rtl/>
              </w:rPr>
              <w:t>היועצים</w:t>
            </w:r>
            <w:r w:rsidR="00B164F7" w:rsidRPr="0049110C">
              <w:rPr>
                <w:b/>
                <w:bCs/>
                <w:szCs w:val="24"/>
                <w:rtl/>
              </w:rPr>
              <w:t xml:space="preserve"> מטעם המציע, </w:t>
            </w:r>
            <w:r w:rsidR="00B164F7" w:rsidRPr="0049110C">
              <w:rPr>
                <w:rFonts w:hint="eastAsia"/>
                <w:b/>
                <w:bCs/>
                <w:szCs w:val="24"/>
                <w:rtl/>
              </w:rPr>
              <w:t>המיועדים</w:t>
            </w:r>
            <w:r w:rsidR="00B164F7" w:rsidRPr="0049110C">
              <w:rPr>
                <w:b/>
                <w:bCs/>
                <w:szCs w:val="24"/>
                <w:rtl/>
              </w:rPr>
              <w:t xml:space="preserve"> </w:t>
            </w:r>
            <w:r w:rsidR="00B164F7" w:rsidRPr="0049110C">
              <w:rPr>
                <w:rFonts w:hint="eastAsia"/>
                <w:b/>
                <w:bCs/>
                <w:szCs w:val="24"/>
                <w:rtl/>
              </w:rPr>
              <w:t>לתת</w:t>
            </w:r>
            <w:r w:rsidR="00B164F7" w:rsidRPr="0049110C">
              <w:rPr>
                <w:b/>
                <w:bCs/>
                <w:szCs w:val="24"/>
                <w:rtl/>
              </w:rPr>
              <w:t xml:space="preserve"> </w:t>
            </w:r>
            <w:r w:rsidR="00B164F7" w:rsidRPr="0049110C">
              <w:rPr>
                <w:rFonts w:hint="eastAsia"/>
                <w:b/>
                <w:bCs/>
                <w:szCs w:val="24"/>
                <w:rtl/>
              </w:rPr>
              <w:t>את</w:t>
            </w:r>
            <w:r w:rsidR="00B164F7" w:rsidRPr="0049110C">
              <w:rPr>
                <w:b/>
                <w:bCs/>
                <w:szCs w:val="24"/>
                <w:rtl/>
              </w:rPr>
              <w:t xml:space="preserve"> </w:t>
            </w:r>
            <w:r w:rsidR="00B164F7" w:rsidRPr="0049110C">
              <w:rPr>
                <w:rFonts w:hint="eastAsia"/>
                <w:b/>
                <w:bCs/>
                <w:szCs w:val="24"/>
                <w:rtl/>
              </w:rPr>
              <w:t>השירותים</w:t>
            </w:r>
            <w:r w:rsidR="00B164F7" w:rsidRPr="0049110C">
              <w:rPr>
                <w:b/>
                <w:bCs/>
                <w:szCs w:val="24"/>
                <w:rtl/>
              </w:rPr>
              <w:t xml:space="preserve"> (</w:t>
            </w:r>
            <w:r w:rsidR="0038760C">
              <w:rPr>
                <w:rFonts w:hint="cs"/>
                <w:b/>
                <w:bCs/>
                <w:szCs w:val="24"/>
                <w:rtl/>
              </w:rPr>
              <w:t xml:space="preserve">עד </w:t>
            </w:r>
            <w:r w:rsidR="009551B6">
              <w:rPr>
                <w:rFonts w:hint="cs"/>
                <w:b/>
                <w:bCs/>
                <w:szCs w:val="24"/>
                <w:rtl/>
              </w:rPr>
              <w:t>25</w:t>
            </w:r>
            <w:r w:rsidR="00513303" w:rsidRPr="0049110C">
              <w:rPr>
                <w:b/>
                <w:bCs/>
                <w:szCs w:val="24"/>
                <w:rtl/>
              </w:rPr>
              <w:t xml:space="preserve"> </w:t>
            </w:r>
            <w:r w:rsidR="00B164F7" w:rsidRPr="0049110C">
              <w:rPr>
                <w:b/>
                <w:bCs/>
                <w:szCs w:val="24"/>
                <w:rtl/>
              </w:rPr>
              <w:t xml:space="preserve">נקודות) </w:t>
            </w:r>
            <w:r w:rsidR="00B164F7" w:rsidRPr="0049110C">
              <w:rPr>
                <w:szCs w:val="24"/>
                <w:rtl/>
              </w:rPr>
              <w:t xml:space="preserve">- </w:t>
            </w:r>
            <w:r w:rsidR="00B164F7" w:rsidRPr="0049110C">
              <w:rPr>
                <w:rFonts w:hint="eastAsia"/>
                <w:szCs w:val="24"/>
                <w:rtl/>
              </w:rPr>
              <w:t>המשרד</w:t>
            </w:r>
            <w:r w:rsidR="00B164F7" w:rsidRPr="0049110C">
              <w:rPr>
                <w:szCs w:val="24"/>
                <w:rtl/>
              </w:rPr>
              <w:t xml:space="preserve"> </w:t>
            </w:r>
            <w:r w:rsidR="00B164F7" w:rsidRPr="0049110C">
              <w:rPr>
                <w:rFonts w:hint="eastAsia"/>
                <w:szCs w:val="24"/>
                <w:rtl/>
              </w:rPr>
              <w:t>יפנה</w:t>
            </w:r>
            <w:r w:rsidR="00B164F7" w:rsidRPr="0049110C">
              <w:rPr>
                <w:szCs w:val="24"/>
                <w:rtl/>
              </w:rPr>
              <w:t xml:space="preserve"> </w:t>
            </w:r>
            <w:r w:rsidR="00B164F7" w:rsidRPr="0049110C">
              <w:rPr>
                <w:rFonts w:hint="eastAsia"/>
                <w:szCs w:val="24"/>
                <w:rtl/>
              </w:rPr>
              <w:t>ללקוחות</w:t>
            </w:r>
            <w:r w:rsidR="00B164F7" w:rsidRPr="0049110C">
              <w:rPr>
                <w:szCs w:val="24"/>
                <w:rtl/>
              </w:rPr>
              <w:t xml:space="preserve"> </w:t>
            </w:r>
            <w:r w:rsidR="00B164F7" w:rsidRPr="0049110C">
              <w:rPr>
                <w:rFonts w:hint="eastAsia"/>
                <w:szCs w:val="24"/>
                <w:rtl/>
              </w:rPr>
              <w:t>שקיבלו</w:t>
            </w:r>
            <w:r w:rsidR="00B164F7" w:rsidRPr="0049110C">
              <w:rPr>
                <w:szCs w:val="24"/>
                <w:rtl/>
              </w:rPr>
              <w:t xml:space="preserve"> </w:t>
            </w:r>
            <w:r w:rsidR="00B164F7" w:rsidRPr="0049110C">
              <w:rPr>
                <w:rFonts w:hint="eastAsia"/>
                <w:szCs w:val="24"/>
                <w:rtl/>
              </w:rPr>
              <w:t>שירותי</w:t>
            </w:r>
            <w:r w:rsidR="00B164F7" w:rsidRPr="0049110C">
              <w:rPr>
                <w:szCs w:val="24"/>
                <w:rtl/>
              </w:rPr>
              <w:t xml:space="preserve"> </w:t>
            </w:r>
            <w:r w:rsidR="00B164F7" w:rsidRPr="0049110C">
              <w:rPr>
                <w:rFonts w:hint="eastAsia"/>
                <w:szCs w:val="24"/>
                <w:rtl/>
              </w:rPr>
              <w:t>דוברות</w:t>
            </w:r>
            <w:r w:rsidR="00B164F7" w:rsidRPr="0049110C">
              <w:rPr>
                <w:szCs w:val="24"/>
                <w:rtl/>
              </w:rPr>
              <w:t xml:space="preserve"> </w:t>
            </w:r>
            <w:r w:rsidR="00B164F7" w:rsidRPr="0049110C">
              <w:rPr>
                <w:rFonts w:hint="eastAsia"/>
                <w:szCs w:val="24"/>
                <w:rtl/>
              </w:rPr>
              <w:t>ויחסי</w:t>
            </w:r>
            <w:r w:rsidR="00B164F7" w:rsidRPr="0049110C">
              <w:rPr>
                <w:szCs w:val="24"/>
                <w:rtl/>
              </w:rPr>
              <w:t xml:space="preserve"> </w:t>
            </w:r>
            <w:r w:rsidR="00B164F7" w:rsidRPr="0049110C">
              <w:rPr>
                <w:rFonts w:hint="eastAsia"/>
                <w:szCs w:val="24"/>
                <w:rtl/>
              </w:rPr>
              <w:t>ציבור</w:t>
            </w:r>
            <w:r w:rsidR="00B164F7" w:rsidRPr="0049110C">
              <w:rPr>
                <w:szCs w:val="24"/>
                <w:rtl/>
              </w:rPr>
              <w:t xml:space="preserve"> </w:t>
            </w:r>
            <w:r w:rsidR="00B164F7" w:rsidRPr="0049110C">
              <w:rPr>
                <w:rFonts w:hint="eastAsia"/>
                <w:szCs w:val="24"/>
                <w:rtl/>
              </w:rPr>
              <w:t>מהמציע</w:t>
            </w:r>
            <w:r w:rsidR="00B164F7" w:rsidRPr="0049110C">
              <w:rPr>
                <w:szCs w:val="24"/>
                <w:rtl/>
              </w:rPr>
              <w:t xml:space="preserve"> </w:t>
            </w:r>
            <w:r w:rsidR="00B164F7" w:rsidRPr="0049110C">
              <w:rPr>
                <w:rFonts w:hint="eastAsia"/>
                <w:szCs w:val="24"/>
                <w:rtl/>
              </w:rPr>
              <w:t>ומטעם</w:t>
            </w:r>
            <w:r w:rsidR="00B164F7" w:rsidRPr="0049110C">
              <w:rPr>
                <w:szCs w:val="24"/>
                <w:rtl/>
              </w:rPr>
              <w:t xml:space="preserve"> </w:t>
            </w:r>
            <w:r w:rsidR="00B164F7" w:rsidRPr="0049110C">
              <w:rPr>
                <w:rFonts w:hint="eastAsia"/>
                <w:szCs w:val="24"/>
                <w:rtl/>
              </w:rPr>
              <w:t>העובד</w:t>
            </w:r>
            <w:r w:rsidR="00B164F7" w:rsidRPr="0049110C">
              <w:rPr>
                <w:szCs w:val="24"/>
                <w:rtl/>
              </w:rPr>
              <w:t xml:space="preserve"> </w:t>
            </w:r>
            <w:r w:rsidR="00B164F7" w:rsidRPr="0049110C">
              <w:rPr>
                <w:rFonts w:hint="eastAsia"/>
                <w:szCs w:val="24"/>
                <w:rtl/>
              </w:rPr>
              <w:t>מטעמו</w:t>
            </w:r>
            <w:r w:rsidR="00B164F7" w:rsidRPr="0049110C">
              <w:rPr>
                <w:szCs w:val="24"/>
                <w:rtl/>
              </w:rPr>
              <w:t xml:space="preserve">, </w:t>
            </w:r>
            <w:r w:rsidR="00B164F7" w:rsidRPr="0049110C">
              <w:rPr>
                <w:rFonts w:hint="eastAsia"/>
                <w:szCs w:val="24"/>
                <w:rtl/>
              </w:rPr>
              <w:t>ויקבל</w:t>
            </w:r>
            <w:r w:rsidR="00B164F7" w:rsidRPr="0049110C">
              <w:rPr>
                <w:szCs w:val="24"/>
                <w:rtl/>
              </w:rPr>
              <w:t xml:space="preserve"> </w:t>
            </w:r>
            <w:r w:rsidR="00B164F7" w:rsidRPr="0049110C">
              <w:rPr>
                <w:rFonts w:hint="eastAsia"/>
                <w:szCs w:val="24"/>
                <w:rtl/>
              </w:rPr>
              <w:t>את</w:t>
            </w:r>
            <w:r w:rsidR="00B164F7" w:rsidRPr="0049110C">
              <w:rPr>
                <w:szCs w:val="24"/>
                <w:rtl/>
              </w:rPr>
              <w:t xml:space="preserve"> </w:t>
            </w:r>
            <w:r w:rsidR="00B164F7" w:rsidRPr="0049110C">
              <w:rPr>
                <w:rFonts w:hint="eastAsia"/>
                <w:szCs w:val="24"/>
                <w:rtl/>
              </w:rPr>
              <w:t>חוות</w:t>
            </w:r>
            <w:r w:rsidR="00B164F7" w:rsidRPr="0049110C">
              <w:rPr>
                <w:szCs w:val="24"/>
                <w:rtl/>
              </w:rPr>
              <w:t xml:space="preserve"> </w:t>
            </w:r>
            <w:r w:rsidR="00B164F7" w:rsidRPr="0049110C">
              <w:rPr>
                <w:rFonts w:hint="eastAsia"/>
                <w:szCs w:val="24"/>
                <w:rtl/>
              </w:rPr>
              <w:t>דעתם</w:t>
            </w:r>
            <w:r w:rsidR="00B164F7" w:rsidRPr="0049110C">
              <w:rPr>
                <w:szCs w:val="24"/>
                <w:rtl/>
              </w:rPr>
              <w:t xml:space="preserve"> </w:t>
            </w:r>
            <w:r w:rsidR="00B164F7" w:rsidRPr="0049110C">
              <w:rPr>
                <w:rFonts w:hint="eastAsia"/>
                <w:szCs w:val="24"/>
                <w:rtl/>
              </w:rPr>
              <w:t>על</w:t>
            </w:r>
            <w:r w:rsidR="00B164F7" w:rsidRPr="0049110C">
              <w:rPr>
                <w:szCs w:val="24"/>
                <w:rtl/>
              </w:rPr>
              <w:t xml:space="preserve"> </w:t>
            </w:r>
            <w:r w:rsidR="00B164F7" w:rsidRPr="0049110C">
              <w:rPr>
                <w:rFonts w:hint="eastAsia"/>
                <w:szCs w:val="24"/>
                <w:rtl/>
              </w:rPr>
              <w:t>שירותי</w:t>
            </w:r>
            <w:r w:rsidR="00B164F7" w:rsidRPr="0049110C">
              <w:rPr>
                <w:szCs w:val="24"/>
                <w:rtl/>
              </w:rPr>
              <w:t xml:space="preserve"> </w:t>
            </w:r>
            <w:r w:rsidR="00B164F7" w:rsidRPr="0049110C">
              <w:rPr>
                <w:rFonts w:hint="eastAsia"/>
                <w:szCs w:val="24"/>
                <w:rtl/>
              </w:rPr>
              <w:t>דוברות</w:t>
            </w:r>
            <w:r w:rsidR="00B164F7" w:rsidRPr="0049110C">
              <w:rPr>
                <w:szCs w:val="24"/>
                <w:rtl/>
              </w:rPr>
              <w:t xml:space="preserve"> </w:t>
            </w:r>
            <w:r w:rsidR="00B164F7" w:rsidRPr="0049110C">
              <w:rPr>
                <w:rFonts w:hint="eastAsia"/>
                <w:szCs w:val="24"/>
                <w:rtl/>
              </w:rPr>
              <w:t>ויחסי</w:t>
            </w:r>
            <w:r w:rsidR="00B164F7" w:rsidRPr="0049110C">
              <w:rPr>
                <w:szCs w:val="24"/>
                <w:rtl/>
              </w:rPr>
              <w:t xml:space="preserve"> </w:t>
            </w:r>
            <w:r w:rsidR="00B164F7" w:rsidRPr="0049110C">
              <w:rPr>
                <w:rFonts w:hint="eastAsia"/>
                <w:szCs w:val="24"/>
                <w:rtl/>
              </w:rPr>
              <w:t>ציבור</w:t>
            </w:r>
            <w:r w:rsidR="00B164F7" w:rsidRPr="0049110C">
              <w:rPr>
                <w:szCs w:val="24"/>
                <w:rtl/>
              </w:rPr>
              <w:t xml:space="preserve"> </w:t>
            </w:r>
            <w:r w:rsidR="00B164F7" w:rsidRPr="0049110C">
              <w:rPr>
                <w:rFonts w:hint="eastAsia"/>
                <w:szCs w:val="24"/>
                <w:rtl/>
              </w:rPr>
              <w:t>מהמועמד</w:t>
            </w:r>
            <w:r w:rsidR="00B164F7" w:rsidRPr="0049110C">
              <w:rPr>
                <w:szCs w:val="24"/>
                <w:rtl/>
              </w:rPr>
              <w:t xml:space="preserve">, </w:t>
            </w:r>
            <w:r w:rsidR="00B164F7" w:rsidRPr="0049110C">
              <w:rPr>
                <w:rFonts w:hint="eastAsia"/>
                <w:szCs w:val="24"/>
                <w:rtl/>
              </w:rPr>
              <w:t>בנושאים</w:t>
            </w:r>
            <w:r w:rsidR="00B164F7" w:rsidRPr="0049110C">
              <w:rPr>
                <w:szCs w:val="24"/>
                <w:rtl/>
              </w:rPr>
              <w:t xml:space="preserve"> </w:t>
            </w:r>
            <w:r w:rsidR="00B164F7" w:rsidRPr="0049110C">
              <w:rPr>
                <w:rFonts w:hint="eastAsia"/>
                <w:szCs w:val="24"/>
                <w:rtl/>
              </w:rPr>
              <w:t>הבאים</w:t>
            </w:r>
            <w:r w:rsidR="00B164F7" w:rsidRPr="0049110C">
              <w:rPr>
                <w:szCs w:val="24"/>
                <w:rtl/>
              </w:rPr>
              <w:t xml:space="preserve">: </w:t>
            </w:r>
            <w:r w:rsidR="00B164F7" w:rsidRPr="0049110C">
              <w:rPr>
                <w:rFonts w:hint="eastAsia"/>
                <w:szCs w:val="24"/>
                <w:rtl/>
              </w:rPr>
              <w:t>מקצועיות</w:t>
            </w:r>
            <w:r w:rsidR="00603DC0">
              <w:rPr>
                <w:rFonts w:hint="cs"/>
                <w:szCs w:val="24"/>
                <w:rtl/>
              </w:rPr>
              <w:t xml:space="preserve"> (</w:t>
            </w:r>
            <w:r w:rsidR="0038760C">
              <w:rPr>
                <w:rFonts w:hint="cs"/>
                <w:szCs w:val="24"/>
                <w:rtl/>
              </w:rPr>
              <w:t xml:space="preserve">עד </w:t>
            </w:r>
            <w:r w:rsidR="00156762">
              <w:rPr>
                <w:rFonts w:hint="cs"/>
                <w:szCs w:val="24"/>
                <w:rtl/>
              </w:rPr>
              <w:t>9</w:t>
            </w:r>
            <w:r w:rsidR="00603DC0">
              <w:rPr>
                <w:rFonts w:hint="cs"/>
                <w:szCs w:val="24"/>
                <w:rtl/>
              </w:rPr>
              <w:t xml:space="preserve"> נקודות)</w:t>
            </w:r>
            <w:r w:rsidR="00B164F7" w:rsidRPr="0049110C">
              <w:rPr>
                <w:szCs w:val="24"/>
                <w:rtl/>
              </w:rPr>
              <w:t xml:space="preserve">, </w:t>
            </w:r>
            <w:r w:rsidR="00B164F7" w:rsidRPr="0049110C">
              <w:rPr>
                <w:rFonts w:hint="eastAsia"/>
                <w:szCs w:val="24"/>
                <w:rtl/>
              </w:rPr>
              <w:t>יצירתיות</w:t>
            </w:r>
            <w:r w:rsidR="00603DC0">
              <w:rPr>
                <w:rFonts w:hint="cs"/>
                <w:szCs w:val="24"/>
                <w:rtl/>
              </w:rPr>
              <w:t xml:space="preserve"> (</w:t>
            </w:r>
            <w:r w:rsidR="0038760C">
              <w:rPr>
                <w:rFonts w:hint="cs"/>
                <w:szCs w:val="24"/>
                <w:rtl/>
              </w:rPr>
              <w:t xml:space="preserve">עד </w:t>
            </w:r>
            <w:r w:rsidR="00156762">
              <w:rPr>
                <w:rFonts w:hint="cs"/>
                <w:szCs w:val="24"/>
                <w:rtl/>
              </w:rPr>
              <w:t>8</w:t>
            </w:r>
            <w:r w:rsidR="00603DC0">
              <w:rPr>
                <w:rFonts w:hint="cs"/>
                <w:szCs w:val="24"/>
                <w:rtl/>
              </w:rPr>
              <w:t xml:space="preserve"> נקודות)</w:t>
            </w:r>
            <w:r w:rsidR="00B164F7" w:rsidRPr="0049110C">
              <w:rPr>
                <w:szCs w:val="24"/>
                <w:rtl/>
              </w:rPr>
              <w:t xml:space="preserve">, </w:t>
            </w:r>
            <w:r w:rsidR="00B164F7" w:rsidRPr="0049110C">
              <w:rPr>
                <w:rFonts w:hint="eastAsia"/>
                <w:szCs w:val="24"/>
                <w:rtl/>
              </w:rPr>
              <w:t>הישגיות</w:t>
            </w:r>
            <w:r w:rsidR="00B164F7" w:rsidRPr="0049110C">
              <w:rPr>
                <w:szCs w:val="24"/>
                <w:rtl/>
              </w:rPr>
              <w:t xml:space="preserve">, </w:t>
            </w:r>
            <w:r w:rsidR="00B164F7" w:rsidRPr="0049110C">
              <w:rPr>
                <w:rFonts w:hint="eastAsia"/>
                <w:szCs w:val="24"/>
                <w:rtl/>
              </w:rPr>
              <w:t>רמת</w:t>
            </w:r>
            <w:r w:rsidR="00B164F7" w:rsidRPr="0049110C">
              <w:rPr>
                <w:szCs w:val="24"/>
                <w:rtl/>
              </w:rPr>
              <w:t xml:space="preserve"> </w:t>
            </w:r>
            <w:r w:rsidR="00B164F7" w:rsidRPr="0049110C">
              <w:rPr>
                <w:rFonts w:hint="eastAsia"/>
                <w:szCs w:val="24"/>
                <w:rtl/>
              </w:rPr>
              <w:t>שירות</w:t>
            </w:r>
            <w:r w:rsidR="00B164F7" w:rsidRPr="0049110C">
              <w:rPr>
                <w:szCs w:val="24"/>
                <w:rtl/>
              </w:rPr>
              <w:t xml:space="preserve"> (</w:t>
            </w:r>
            <w:r w:rsidR="00B164F7" w:rsidRPr="0049110C">
              <w:rPr>
                <w:rFonts w:hint="eastAsia"/>
                <w:szCs w:val="24"/>
                <w:rtl/>
              </w:rPr>
              <w:t>זמינות</w:t>
            </w:r>
            <w:r w:rsidR="00B164F7" w:rsidRPr="0049110C">
              <w:rPr>
                <w:szCs w:val="24"/>
                <w:rtl/>
              </w:rPr>
              <w:t xml:space="preserve">, </w:t>
            </w:r>
            <w:r w:rsidR="00B164F7" w:rsidRPr="0049110C">
              <w:rPr>
                <w:rFonts w:hint="eastAsia"/>
                <w:szCs w:val="24"/>
                <w:rtl/>
              </w:rPr>
              <w:t>עמידה</w:t>
            </w:r>
            <w:r w:rsidR="00B164F7" w:rsidRPr="0049110C">
              <w:rPr>
                <w:szCs w:val="24"/>
                <w:rtl/>
              </w:rPr>
              <w:t xml:space="preserve"> </w:t>
            </w:r>
            <w:r w:rsidR="00B164F7" w:rsidRPr="0049110C">
              <w:rPr>
                <w:rFonts w:hint="eastAsia"/>
                <w:szCs w:val="24"/>
                <w:rtl/>
              </w:rPr>
              <w:t>בלוחות</w:t>
            </w:r>
            <w:r w:rsidR="00B164F7" w:rsidRPr="0049110C">
              <w:rPr>
                <w:szCs w:val="24"/>
                <w:rtl/>
              </w:rPr>
              <w:t xml:space="preserve"> </w:t>
            </w:r>
            <w:r w:rsidR="00B164F7" w:rsidRPr="0049110C">
              <w:rPr>
                <w:rFonts w:hint="eastAsia"/>
                <w:szCs w:val="24"/>
                <w:rtl/>
              </w:rPr>
              <w:t>זמנים</w:t>
            </w:r>
            <w:r w:rsidR="00B164F7" w:rsidRPr="0049110C">
              <w:rPr>
                <w:szCs w:val="24"/>
                <w:rtl/>
              </w:rPr>
              <w:t>)</w:t>
            </w:r>
            <w:r w:rsidR="00603DC0">
              <w:rPr>
                <w:rFonts w:hint="cs"/>
                <w:szCs w:val="24"/>
                <w:rtl/>
              </w:rPr>
              <w:t xml:space="preserve"> (</w:t>
            </w:r>
            <w:r w:rsidR="0038760C">
              <w:rPr>
                <w:rFonts w:hint="cs"/>
                <w:szCs w:val="24"/>
                <w:rtl/>
              </w:rPr>
              <w:t xml:space="preserve">עד </w:t>
            </w:r>
            <w:r w:rsidR="00156762">
              <w:rPr>
                <w:rFonts w:hint="cs"/>
                <w:szCs w:val="24"/>
                <w:rtl/>
              </w:rPr>
              <w:t>8</w:t>
            </w:r>
            <w:r w:rsidR="00603DC0">
              <w:rPr>
                <w:rFonts w:hint="cs"/>
                <w:szCs w:val="24"/>
                <w:rtl/>
              </w:rPr>
              <w:t xml:space="preserve"> נקודות)</w:t>
            </w:r>
            <w:r w:rsidR="00B164F7" w:rsidRPr="0049110C">
              <w:rPr>
                <w:szCs w:val="24"/>
                <w:rtl/>
              </w:rPr>
              <w:t xml:space="preserve">.  </w:t>
            </w:r>
          </w:p>
          <w:p w14:paraId="68896D9D" w14:textId="412D4948" w:rsidR="00CC08BD" w:rsidRPr="00B80770" w:rsidRDefault="00B164F7" w:rsidP="003829EA">
            <w:pPr>
              <w:spacing w:line="360" w:lineRule="auto"/>
              <w:ind w:left="176"/>
              <w:jc w:val="both"/>
              <w:rPr>
                <w:szCs w:val="24"/>
                <w:rtl/>
              </w:rPr>
            </w:pPr>
            <w:r w:rsidRPr="0049110C">
              <w:rPr>
                <w:szCs w:val="24"/>
                <w:rtl/>
              </w:rPr>
              <w:t xml:space="preserve">אם </w:t>
            </w:r>
            <w:r w:rsidRPr="0049110C">
              <w:rPr>
                <w:rFonts w:hint="eastAsia"/>
                <w:szCs w:val="24"/>
                <w:rtl/>
              </w:rPr>
              <w:t>ההצעה</w:t>
            </w:r>
            <w:r w:rsidRPr="0049110C">
              <w:rPr>
                <w:szCs w:val="24"/>
                <w:rtl/>
              </w:rPr>
              <w:t xml:space="preserve"> </w:t>
            </w:r>
            <w:r w:rsidRPr="0049110C">
              <w:rPr>
                <w:rFonts w:hint="eastAsia"/>
                <w:szCs w:val="24"/>
                <w:rtl/>
              </w:rPr>
              <w:t>היא</w:t>
            </w:r>
            <w:r w:rsidRPr="0049110C">
              <w:rPr>
                <w:szCs w:val="24"/>
                <w:rtl/>
              </w:rPr>
              <w:t xml:space="preserve"> </w:t>
            </w:r>
            <w:r w:rsidRPr="0049110C">
              <w:rPr>
                <w:rFonts w:hint="eastAsia"/>
                <w:szCs w:val="24"/>
                <w:rtl/>
              </w:rPr>
              <w:t>מטעם</w:t>
            </w:r>
            <w:r w:rsidRPr="0049110C">
              <w:rPr>
                <w:szCs w:val="24"/>
                <w:rtl/>
              </w:rPr>
              <w:t xml:space="preserve"> </w:t>
            </w:r>
            <w:r w:rsidRPr="0049110C">
              <w:rPr>
                <w:rFonts w:hint="eastAsia"/>
                <w:szCs w:val="24"/>
                <w:rtl/>
              </w:rPr>
              <w:t>מציע</w:t>
            </w:r>
            <w:r w:rsidRPr="0049110C">
              <w:rPr>
                <w:szCs w:val="24"/>
                <w:rtl/>
              </w:rPr>
              <w:t xml:space="preserve"> </w:t>
            </w:r>
            <w:r w:rsidR="000569D9" w:rsidRPr="0049110C">
              <w:rPr>
                <w:rFonts w:hint="eastAsia"/>
                <w:szCs w:val="24"/>
                <w:rtl/>
              </w:rPr>
              <w:t>ש</w:t>
            </w:r>
            <w:r w:rsidR="000569D9">
              <w:rPr>
                <w:rFonts w:hint="cs"/>
                <w:szCs w:val="24"/>
                <w:rtl/>
              </w:rPr>
              <w:t xml:space="preserve">נתן </w:t>
            </w:r>
            <w:r w:rsidR="000569D9" w:rsidRPr="00820890">
              <w:rPr>
                <w:rFonts w:hint="eastAsia"/>
                <w:szCs w:val="24"/>
                <w:rtl/>
              </w:rPr>
              <w:t xml:space="preserve"> בעבר</w:t>
            </w:r>
            <w:r w:rsidR="000569D9">
              <w:rPr>
                <w:rFonts w:hint="cs"/>
                <w:szCs w:val="24"/>
                <w:rtl/>
              </w:rPr>
              <w:t xml:space="preserve"> שירותים ל</w:t>
            </w:r>
            <w:r w:rsidRPr="0049110C">
              <w:rPr>
                <w:rFonts w:hint="eastAsia"/>
                <w:szCs w:val="24"/>
                <w:rtl/>
              </w:rPr>
              <w:t>משרד</w:t>
            </w:r>
            <w:r w:rsidRPr="0049110C">
              <w:rPr>
                <w:szCs w:val="24"/>
                <w:rtl/>
              </w:rPr>
              <w:t xml:space="preserve">, </w:t>
            </w:r>
            <w:r w:rsidRPr="0049110C">
              <w:rPr>
                <w:rFonts w:hint="eastAsia"/>
                <w:szCs w:val="24"/>
                <w:rtl/>
              </w:rPr>
              <w:t>יהא</w:t>
            </w:r>
            <w:r w:rsidRPr="0049110C">
              <w:rPr>
                <w:szCs w:val="24"/>
                <w:rtl/>
              </w:rPr>
              <w:t xml:space="preserve"> </w:t>
            </w:r>
            <w:r w:rsidRPr="0049110C">
              <w:rPr>
                <w:rFonts w:hint="eastAsia"/>
                <w:szCs w:val="24"/>
                <w:rtl/>
              </w:rPr>
              <w:t>המשרד</w:t>
            </w:r>
            <w:r w:rsidRPr="0049110C">
              <w:rPr>
                <w:szCs w:val="24"/>
                <w:rtl/>
              </w:rPr>
              <w:t xml:space="preserve"> </w:t>
            </w:r>
            <w:r w:rsidRPr="0049110C">
              <w:rPr>
                <w:rFonts w:hint="eastAsia"/>
                <w:szCs w:val="24"/>
                <w:rtl/>
              </w:rPr>
              <w:t>רשאי</w:t>
            </w:r>
            <w:r w:rsidRPr="0049110C">
              <w:rPr>
                <w:szCs w:val="24"/>
                <w:rtl/>
              </w:rPr>
              <w:t xml:space="preserve"> </w:t>
            </w:r>
            <w:r w:rsidRPr="0049110C">
              <w:rPr>
                <w:rFonts w:hint="eastAsia"/>
                <w:szCs w:val="24"/>
                <w:rtl/>
              </w:rPr>
              <w:t>לראות</w:t>
            </w:r>
            <w:r w:rsidRPr="0049110C">
              <w:rPr>
                <w:szCs w:val="24"/>
                <w:rtl/>
              </w:rPr>
              <w:t xml:space="preserve"> </w:t>
            </w:r>
            <w:r w:rsidRPr="0049110C">
              <w:rPr>
                <w:rFonts w:hint="eastAsia"/>
                <w:szCs w:val="24"/>
                <w:rtl/>
              </w:rPr>
              <w:t>את</w:t>
            </w:r>
            <w:r w:rsidRPr="0049110C">
              <w:rPr>
                <w:szCs w:val="24"/>
                <w:rtl/>
              </w:rPr>
              <w:t xml:space="preserve"> </w:t>
            </w:r>
            <w:r w:rsidRPr="0049110C">
              <w:rPr>
                <w:rFonts w:hint="eastAsia"/>
                <w:szCs w:val="24"/>
                <w:rtl/>
              </w:rPr>
              <w:t>עצמו</w:t>
            </w:r>
            <w:r w:rsidRPr="0049110C">
              <w:rPr>
                <w:szCs w:val="24"/>
                <w:rtl/>
              </w:rPr>
              <w:t xml:space="preserve"> </w:t>
            </w:r>
            <w:r w:rsidRPr="0049110C">
              <w:rPr>
                <w:rFonts w:hint="eastAsia"/>
                <w:szCs w:val="24"/>
                <w:rtl/>
              </w:rPr>
              <w:t>כאחד</w:t>
            </w:r>
            <w:r w:rsidRPr="0049110C">
              <w:rPr>
                <w:szCs w:val="24"/>
                <w:rtl/>
              </w:rPr>
              <w:t xml:space="preserve"> </w:t>
            </w:r>
            <w:r w:rsidRPr="0049110C">
              <w:rPr>
                <w:rFonts w:hint="eastAsia"/>
                <w:szCs w:val="24"/>
                <w:rtl/>
              </w:rPr>
              <w:t>מנותני</w:t>
            </w:r>
            <w:r w:rsidRPr="0049110C">
              <w:rPr>
                <w:szCs w:val="24"/>
                <w:rtl/>
              </w:rPr>
              <w:t xml:space="preserve"> </w:t>
            </w:r>
            <w:r w:rsidRPr="0049110C">
              <w:rPr>
                <w:rFonts w:hint="eastAsia"/>
                <w:szCs w:val="24"/>
                <w:rtl/>
              </w:rPr>
              <w:t>חוות</w:t>
            </w:r>
            <w:r w:rsidRPr="0049110C">
              <w:rPr>
                <w:szCs w:val="24"/>
                <w:rtl/>
              </w:rPr>
              <w:t xml:space="preserve"> </w:t>
            </w:r>
            <w:r w:rsidRPr="0049110C">
              <w:rPr>
                <w:rFonts w:hint="eastAsia"/>
                <w:szCs w:val="24"/>
                <w:rtl/>
              </w:rPr>
              <w:t>הדעת</w:t>
            </w:r>
            <w:r w:rsidRPr="0049110C">
              <w:rPr>
                <w:szCs w:val="24"/>
                <w:rtl/>
              </w:rPr>
              <w:t xml:space="preserve">, </w:t>
            </w:r>
            <w:r w:rsidRPr="0049110C">
              <w:rPr>
                <w:rFonts w:hint="eastAsia"/>
                <w:szCs w:val="24"/>
                <w:rtl/>
              </w:rPr>
              <w:t>גם</w:t>
            </w:r>
            <w:r w:rsidRPr="0049110C">
              <w:rPr>
                <w:szCs w:val="24"/>
                <w:rtl/>
              </w:rPr>
              <w:t xml:space="preserve"> </w:t>
            </w:r>
            <w:r w:rsidRPr="0049110C">
              <w:rPr>
                <w:rFonts w:hint="eastAsia"/>
                <w:szCs w:val="24"/>
                <w:rtl/>
              </w:rPr>
              <w:t>אם</w:t>
            </w:r>
            <w:r w:rsidRPr="0049110C">
              <w:rPr>
                <w:szCs w:val="24"/>
                <w:rtl/>
              </w:rPr>
              <w:t xml:space="preserve"> </w:t>
            </w:r>
            <w:r w:rsidRPr="0049110C">
              <w:rPr>
                <w:rFonts w:hint="eastAsia"/>
                <w:szCs w:val="24"/>
                <w:rtl/>
              </w:rPr>
              <w:t>המציע</w:t>
            </w:r>
            <w:r w:rsidRPr="0049110C">
              <w:rPr>
                <w:szCs w:val="24"/>
                <w:rtl/>
              </w:rPr>
              <w:t xml:space="preserve"> </w:t>
            </w:r>
            <w:r w:rsidRPr="0049110C">
              <w:rPr>
                <w:rFonts w:hint="eastAsia"/>
                <w:szCs w:val="24"/>
                <w:rtl/>
              </w:rPr>
              <w:t>לא</w:t>
            </w:r>
            <w:r w:rsidRPr="0049110C">
              <w:rPr>
                <w:szCs w:val="24"/>
                <w:rtl/>
              </w:rPr>
              <w:t xml:space="preserve"> </w:t>
            </w:r>
            <w:r w:rsidRPr="0049110C">
              <w:rPr>
                <w:rFonts w:hint="eastAsia"/>
                <w:szCs w:val="24"/>
                <w:rtl/>
              </w:rPr>
              <w:t>רשם</w:t>
            </w:r>
            <w:r w:rsidRPr="0049110C">
              <w:rPr>
                <w:szCs w:val="24"/>
                <w:rtl/>
              </w:rPr>
              <w:t xml:space="preserve"> </w:t>
            </w:r>
            <w:r w:rsidRPr="0049110C">
              <w:rPr>
                <w:rFonts w:hint="eastAsia"/>
                <w:szCs w:val="24"/>
                <w:rtl/>
              </w:rPr>
              <w:t>אותו</w:t>
            </w:r>
            <w:r w:rsidRPr="0049110C">
              <w:rPr>
                <w:szCs w:val="24"/>
                <w:rtl/>
              </w:rPr>
              <w:t xml:space="preserve"> </w:t>
            </w:r>
            <w:r w:rsidRPr="0049110C">
              <w:rPr>
                <w:rFonts w:hint="eastAsia"/>
                <w:szCs w:val="24"/>
                <w:rtl/>
              </w:rPr>
              <w:t>כממליץ</w:t>
            </w:r>
            <w:r w:rsidRPr="0049110C">
              <w:rPr>
                <w:szCs w:val="24"/>
                <w:rtl/>
              </w:rPr>
              <w:t xml:space="preserve">. </w:t>
            </w:r>
            <w:r w:rsidRPr="0049110C">
              <w:rPr>
                <w:rFonts w:hint="eastAsia"/>
                <w:szCs w:val="24"/>
                <w:rtl/>
              </w:rPr>
              <w:t>המשרד</w:t>
            </w:r>
            <w:r w:rsidRPr="0049110C">
              <w:rPr>
                <w:szCs w:val="24"/>
                <w:rtl/>
              </w:rPr>
              <w:t xml:space="preserve"> </w:t>
            </w:r>
            <w:r w:rsidRPr="0049110C">
              <w:rPr>
                <w:rFonts w:hint="eastAsia"/>
                <w:szCs w:val="24"/>
                <w:rtl/>
              </w:rPr>
              <w:t>רשאי</w:t>
            </w:r>
            <w:r w:rsidRPr="0049110C">
              <w:rPr>
                <w:szCs w:val="24"/>
                <w:rtl/>
              </w:rPr>
              <w:t xml:space="preserve"> </w:t>
            </w:r>
            <w:r w:rsidRPr="0049110C">
              <w:rPr>
                <w:rFonts w:hint="eastAsia"/>
                <w:szCs w:val="24"/>
                <w:rtl/>
              </w:rPr>
              <w:t>לפנות</w:t>
            </w:r>
            <w:r w:rsidRPr="0049110C">
              <w:rPr>
                <w:szCs w:val="24"/>
                <w:rtl/>
              </w:rPr>
              <w:t xml:space="preserve"> </w:t>
            </w:r>
            <w:r w:rsidRPr="0049110C">
              <w:rPr>
                <w:rFonts w:hint="eastAsia"/>
                <w:szCs w:val="24"/>
                <w:rtl/>
              </w:rPr>
              <w:t>גם</w:t>
            </w:r>
            <w:r w:rsidRPr="0049110C">
              <w:rPr>
                <w:szCs w:val="24"/>
                <w:rtl/>
              </w:rPr>
              <w:t xml:space="preserve"> </w:t>
            </w:r>
            <w:r w:rsidRPr="0049110C">
              <w:rPr>
                <w:rFonts w:hint="eastAsia"/>
                <w:szCs w:val="24"/>
                <w:rtl/>
              </w:rPr>
              <w:t>ללקוחות</w:t>
            </w:r>
            <w:r w:rsidRPr="0049110C">
              <w:rPr>
                <w:szCs w:val="24"/>
                <w:rtl/>
              </w:rPr>
              <w:t xml:space="preserve"> </w:t>
            </w:r>
            <w:r w:rsidRPr="0049110C">
              <w:rPr>
                <w:rFonts w:hint="eastAsia"/>
                <w:szCs w:val="24"/>
                <w:rtl/>
              </w:rPr>
              <w:t>שאינם</w:t>
            </w:r>
            <w:r w:rsidRPr="0049110C">
              <w:rPr>
                <w:szCs w:val="24"/>
                <w:rtl/>
              </w:rPr>
              <w:t xml:space="preserve"> </w:t>
            </w:r>
            <w:r w:rsidRPr="0049110C">
              <w:rPr>
                <w:rFonts w:hint="eastAsia"/>
                <w:szCs w:val="24"/>
                <w:rtl/>
              </w:rPr>
              <w:t>ברשימה</w:t>
            </w:r>
            <w:r w:rsidRPr="0049110C">
              <w:rPr>
                <w:szCs w:val="24"/>
                <w:rtl/>
              </w:rPr>
              <w:t xml:space="preserve"> </w:t>
            </w:r>
            <w:r w:rsidRPr="0049110C">
              <w:rPr>
                <w:rFonts w:hint="eastAsia"/>
                <w:szCs w:val="24"/>
                <w:rtl/>
              </w:rPr>
              <w:t>הנ</w:t>
            </w:r>
            <w:r w:rsidRPr="0049110C">
              <w:rPr>
                <w:szCs w:val="24"/>
                <w:rtl/>
              </w:rPr>
              <w:t>"</w:t>
            </w:r>
            <w:r w:rsidRPr="0049110C">
              <w:rPr>
                <w:rFonts w:hint="eastAsia"/>
                <w:szCs w:val="24"/>
                <w:rtl/>
              </w:rPr>
              <w:t>ל</w:t>
            </w:r>
            <w:r w:rsidRPr="0049110C">
              <w:rPr>
                <w:szCs w:val="24"/>
                <w:rtl/>
              </w:rPr>
              <w:t xml:space="preserve"> </w:t>
            </w:r>
            <w:r w:rsidRPr="0049110C">
              <w:rPr>
                <w:rFonts w:hint="eastAsia"/>
                <w:szCs w:val="24"/>
                <w:rtl/>
              </w:rPr>
              <w:t>על</w:t>
            </w:r>
            <w:r w:rsidRPr="0049110C">
              <w:rPr>
                <w:szCs w:val="24"/>
                <w:rtl/>
              </w:rPr>
              <w:t xml:space="preserve"> </w:t>
            </w:r>
            <w:r w:rsidRPr="0049110C">
              <w:rPr>
                <w:rFonts w:hint="eastAsia"/>
                <w:szCs w:val="24"/>
                <w:rtl/>
              </w:rPr>
              <w:t>בסיס</w:t>
            </w:r>
            <w:r w:rsidRPr="0049110C">
              <w:rPr>
                <w:szCs w:val="24"/>
                <w:rtl/>
              </w:rPr>
              <w:t xml:space="preserve"> </w:t>
            </w:r>
            <w:r w:rsidRPr="0049110C">
              <w:rPr>
                <w:rFonts w:hint="eastAsia"/>
                <w:szCs w:val="24"/>
                <w:rtl/>
              </w:rPr>
              <w:t>מידע</w:t>
            </w:r>
            <w:r w:rsidRPr="0049110C">
              <w:rPr>
                <w:szCs w:val="24"/>
                <w:rtl/>
              </w:rPr>
              <w:t xml:space="preserve"> </w:t>
            </w:r>
            <w:r w:rsidRPr="0049110C">
              <w:rPr>
                <w:rFonts w:hint="eastAsia"/>
                <w:szCs w:val="24"/>
                <w:rtl/>
              </w:rPr>
              <w:t>הקיים</w:t>
            </w:r>
            <w:r w:rsidRPr="0049110C">
              <w:rPr>
                <w:szCs w:val="24"/>
                <w:rtl/>
              </w:rPr>
              <w:t xml:space="preserve"> </w:t>
            </w:r>
            <w:r w:rsidRPr="0049110C">
              <w:rPr>
                <w:rFonts w:hint="eastAsia"/>
                <w:szCs w:val="24"/>
                <w:rtl/>
              </w:rPr>
              <w:t>במשרד</w:t>
            </w:r>
            <w:r w:rsidRPr="0049110C">
              <w:rPr>
                <w:szCs w:val="24"/>
                <w:rtl/>
              </w:rPr>
              <w:t xml:space="preserve"> </w:t>
            </w:r>
            <w:r w:rsidRPr="0049110C">
              <w:rPr>
                <w:rFonts w:hint="eastAsia"/>
                <w:szCs w:val="24"/>
                <w:rtl/>
              </w:rPr>
              <w:t>או</w:t>
            </w:r>
            <w:r w:rsidRPr="0049110C">
              <w:rPr>
                <w:szCs w:val="24"/>
                <w:rtl/>
              </w:rPr>
              <w:t xml:space="preserve"> </w:t>
            </w:r>
            <w:r w:rsidRPr="0049110C">
              <w:rPr>
                <w:rFonts w:hint="eastAsia"/>
                <w:szCs w:val="24"/>
                <w:rtl/>
              </w:rPr>
              <w:t>העולה</w:t>
            </w:r>
            <w:r w:rsidRPr="0049110C">
              <w:rPr>
                <w:szCs w:val="24"/>
                <w:rtl/>
              </w:rPr>
              <w:t xml:space="preserve"> </w:t>
            </w:r>
            <w:r w:rsidRPr="0049110C">
              <w:rPr>
                <w:rFonts w:hint="eastAsia"/>
                <w:szCs w:val="24"/>
                <w:rtl/>
              </w:rPr>
              <w:t>מתוך</w:t>
            </w:r>
            <w:r w:rsidRPr="0049110C">
              <w:rPr>
                <w:szCs w:val="24"/>
                <w:rtl/>
              </w:rPr>
              <w:t xml:space="preserve"> </w:t>
            </w:r>
            <w:r w:rsidRPr="0049110C">
              <w:rPr>
                <w:rFonts w:hint="eastAsia"/>
                <w:szCs w:val="24"/>
                <w:rtl/>
              </w:rPr>
              <w:t>ההצעה</w:t>
            </w:r>
            <w:r w:rsidRPr="0049110C">
              <w:rPr>
                <w:szCs w:val="24"/>
                <w:rtl/>
              </w:rPr>
              <w:t xml:space="preserve"> </w:t>
            </w:r>
            <w:r w:rsidRPr="0049110C">
              <w:rPr>
                <w:rFonts w:hint="eastAsia"/>
                <w:szCs w:val="24"/>
                <w:rtl/>
              </w:rPr>
              <w:t>או</w:t>
            </w:r>
            <w:r w:rsidRPr="0049110C">
              <w:rPr>
                <w:szCs w:val="24"/>
                <w:rtl/>
              </w:rPr>
              <w:t xml:space="preserve"> </w:t>
            </w:r>
            <w:r w:rsidRPr="0049110C">
              <w:rPr>
                <w:rFonts w:hint="eastAsia"/>
                <w:szCs w:val="24"/>
                <w:rtl/>
              </w:rPr>
              <w:t>מבדיקתה</w:t>
            </w:r>
            <w:r w:rsidRPr="0049110C">
              <w:rPr>
                <w:szCs w:val="24"/>
                <w:rtl/>
              </w:rPr>
              <w:t xml:space="preserve">. </w:t>
            </w:r>
            <w:r w:rsidRPr="0049110C">
              <w:rPr>
                <w:szCs w:val="24"/>
                <w:rtl/>
              </w:rPr>
              <w:tab/>
            </w:r>
          </w:p>
        </w:tc>
        <w:tc>
          <w:tcPr>
            <w:tcW w:w="2142" w:type="dxa"/>
            <w:shd w:val="clear" w:color="auto" w:fill="auto"/>
            <w:noWrap/>
            <w:vAlign w:val="center"/>
          </w:tcPr>
          <w:p w14:paraId="7B3F1EF6" w14:textId="7A1E1444" w:rsidR="00CC08BD" w:rsidRPr="00B80770" w:rsidRDefault="0038760C" w:rsidP="003829EA">
            <w:pPr>
              <w:tabs>
                <w:tab w:val="left" w:pos="1445"/>
              </w:tabs>
              <w:spacing w:before="120" w:after="120" w:line="360" w:lineRule="auto"/>
              <w:jc w:val="center"/>
              <w:rPr>
                <w:rFonts w:ascii="David" w:hAnsi="David"/>
                <w:b/>
                <w:bCs/>
                <w:sz w:val="28"/>
                <w:szCs w:val="28"/>
                <w:rtl/>
              </w:rPr>
            </w:pPr>
            <w:r w:rsidRPr="00B80770">
              <w:rPr>
                <w:rFonts w:ascii="David" w:hAnsi="David" w:hint="cs"/>
                <w:b/>
                <w:bCs/>
                <w:sz w:val="28"/>
                <w:szCs w:val="28"/>
                <w:rtl/>
              </w:rPr>
              <w:t xml:space="preserve">עד </w:t>
            </w:r>
            <w:r w:rsidR="0002466C" w:rsidRPr="00B80770">
              <w:rPr>
                <w:rFonts w:ascii="David" w:hAnsi="David" w:hint="cs"/>
                <w:b/>
                <w:bCs/>
                <w:sz w:val="28"/>
                <w:szCs w:val="28"/>
                <w:rtl/>
              </w:rPr>
              <w:t xml:space="preserve">25 </w:t>
            </w:r>
            <w:r w:rsidR="00B164F7" w:rsidRPr="00B80770">
              <w:rPr>
                <w:rFonts w:ascii="David" w:hAnsi="David" w:hint="cs"/>
                <w:b/>
                <w:bCs/>
                <w:sz w:val="28"/>
                <w:szCs w:val="28"/>
                <w:rtl/>
              </w:rPr>
              <w:t>נקודות</w:t>
            </w:r>
          </w:p>
        </w:tc>
      </w:tr>
      <w:tr w:rsidR="00CC08BD" w:rsidRPr="000B28FD" w14:paraId="6D717845" w14:textId="77777777" w:rsidTr="003829EA">
        <w:trPr>
          <w:trHeight w:val="53"/>
          <w:jc w:val="right"/>
        </w:trPr>
        <w:tc>
          <w:tcPr>
            <w:tcW w:w="576" w:type="dxa"/>
            <w:vAlign w:val="center"/>
          </w:tcPr>
          <w:p w14:paraId="2107DDB4" w14:textId="77777777" w:rsidR="00CC08BD" w:rsidRPr="000B28FD" w:rsidRDefault="00CC08BD" w:rsidP="003829EA">
            <w:pPr>
              <w:pStyle w:val="af5"/>
              <w:numPr>
                <w:ilvl w:val="0"/>
                <w:numId w:val="8"/>
              </w:numPr>
              <w:tabs>
                <w:tab w:val="left" w:pos="1445"/>
              </w:tabs>
              <w:spacing w:line="360" w:lineRule="auto"/>
              <w:ind w:left="360"/>
              <w:jc w:val="center"/>
              <w:rPr>
                <w:rFonts w:ascii="David" w:hAnsi="David"/>
                <w:szCs w:val="24"/>
                <w:rtl/>
              </w:rPr>
            </w:pPr>
          </w:p>
        </w:tc>
        <w:tc>
          <w:tcPr>
            <w:tcW w:w="6222" w:type="dxa"/>
            <w:shd w:val="clear" w:color="auto" w:fill="auto"/>
            <w:vAlign w:val="center"/>
          </w:tcPr>
          <w:p w14:paraId="45D11137" w14:textId="6A62DD3E" w:rsidR="00CC08BD" w:rsidRPr="00B80770" w:rsidRDefault="00B164F7" w:rsidP="003829EA">
            <w:pPr>
              <w:pStyle w:val="af5"/>
              <w:spacing w:line="360" w:lineRule="auto"/>
              <w:ind w:left="34"/>
              <w:jc w:val="both"/>
              <w:rPr>
                <w:szCs w:val="24"/>
                <w:rtl/>
              </w:rPr>
            </w:pPr>
            <w:r w:rsidRPr="00557F00">
              <w:rPr>
                <w:rFonts w:hint="cs"/>
                <w:b/>
                <w:bCs/>
                <w:szCs w:val="24"/>
                <w:rtl/>
              </w:rPr>
              <w:t>ניסיון נוסף (</w:t>
            </w:r>
            <w:r w:rsidR="0038760C">
              <w:rPr>
                <w:rFonts w:hint="cs"/>
                <w:b/>
                <w:bCs/>
                <w:szCs w:val="24"/>
                <w:rtl/>
              </w:rPr>
              <w:t xml:space="preserve">עד </w:t>
            </w:r>
            <w:r w:rsidR="00513303">
              <w:rPr>
                <w:rFonts w:hint="cs"/>
                <w:b/>
                <w:bCs/>
                <w:szCs w:val="24"/>
                <w:rtl/>
              </w:rPr>
              <w:t>10</w:t>
            </w:r>
            <w:r w:rsidR="00513303" w:rsidRPr="00557F00">
              <w:rPr>
                <w:rFonts w:hint="cs"/>
                <w:b/>
                <w:bCs/>
                <w:szCs w:val="24"/>
                <w:rtl/>
              </w:rPr>
              <w:t xml:space="preserve"> </w:t>
            </w:r>
            <w:r w:rsidRPr="00557F00">
              <w:rPr>
                <w:rFonts w:hint="cs"/>
                <w:b/>
                <w:bCs/>
                <w:szCs w:val="24"/>
                <w:rtl/>
              </w:rPr>
              <w:t>נקודות)</w:t>
            </w:r>
            <w:r w:rsidRPr="00557F00">
              <w:rPr>
                <w:rFonts w:hint="cs"/>
                <w:szCs w:val="24"/>
                <w:rtl/>
              </w:rPr>
              <w:t xml:space="preserve"> </w:t>
            </w:r>
            <w:r w:rsidRPr="00557F00">
              <w:rPr>
                <w:szCs w:val="24"/>
                <w:rtl/>
              </w:rPr>
              <w:t>–</w:t>
            </w:r>
            <w:r w:rsidRPr="00557F00">
              <w:rPr>
                <w:rFonts w:hint="cs"/>
                <w:szCs w:val="24"/>
                <w:rtl/>
              </w:rPr>
              <w:t xml:space="preserve"> על </w:t>
            </w:r>
            <w:r w:rsidRPr="00557F00">
              <w:rPr>
                <w:rFonts w:hint="eastAsia"/>
                <w:szCs w:val="24"/>
                <w:rtl/>
              </w:rPr>
              <w:t>יסוד</w:t>
            </w:r>
            <w:r w:rsidRPr="00557F00">
              <w:rPr>
                <w:szCs w:val="24"/>
                <w:rtl/>
              </w:rPr>
              <w:t xml:space="preserve"> </w:t>
            </w:r>
            <w:r w:rsidRPr="00557F00">
              <w:rPr>
                <w:rFonts w:hint="eastAsia"/>
                <w:szCs w:val="24"/>
                <w:rtl/>
              </w:rPr>
              <w:t>המסמכים</w:t>
            </w:r>
            <w:r w:rsidRPr="00557F00">
              <w:rPr>
                <w:szCs w:val="24"/>
                <w:rtl/>
              </w:rPr>
              <w:t xml:space="preserve"> </w:t>
            </w:r>
            <w:r w:rsidRPr="00557F00">
              <w:rPr>
                <w:rFonts w:hint="eastAsia"/>
                <w:szCs w:val="24"/>
                <w:rtl/>
              </w:rPr>
              <w:t>שהגיש</w:t>
            </w:r>
            <w:r w:rsidRPr="00557F00">
              <w:rPr>
                <w:szCs w:val="24"/>
                <w:rtl/>
              </w:rPr>
              <w:t xml:space="preserve"> </w:t>
            </w:r>
            <w:r w:rsidRPr="00557F00">
              <w:rPr>
                <w:rFonts w:hint="eastAsia"/>
                <w:szCs w:val="24"/>
                <w:rtl/>
              </w:rPr>
              <w:t>המציע</w:t>
            </w:r>
            <w:r w:rsidRPr="00557F00">
              <w:rPr>
                <w:szCs w:val="24"/>
                <w:rtl/>
              </w:rPr>
              <w:t xml:space="preserve">, </w:t>
            </w:r>
            <w:r w:rsidRPr="00557F00">
              <w:rPr>
                <w:rFonts w:hint="eastAsia"/>
                <w:szCs w:val="24"/>
                <w:rtl/>
              </w:rPr>
              <w:t>יינתן</w:t>
            </w:r>
            <w:r w:rsidRPr="00557F00">
              <w:rPr>
                <w:szCs w:val="24"/>
                <w:rtl/>
              </w:rPr>
              <w:t xml:space="preserve"> </w:t>
            </w:r>
            <w:r w:rsidRPr="00557F00">
              <w:rPr>
                <w:rFonts w:hint="eastAsia"/>
                <w:szCs w:val="24"/>
                <w:rtl/>
              </w:rPr>
              <w:t>ביטוי</w:t>
            </w:r>
            <w:r w:rsidRPr="00557F00">
              <w:rPr>
                <w:szCs w:val="24"/>
                <w:rtl/>
              </w:rPr>
              <w:t xml:space="preserve"> </w:t>
            </w:r>
            <w:r w:rsidRPr="00557F00">
              <w:rPr>
                <w:rFonts w:hint="eastAsia"/>
                <w:szCs w:val="24"/>
                <w:rtl/>
              </w:rPr>
              <w:t>איכותי</w:t>
            </w:r>
            <w:r w:rsidRPr="00557F00">
              <w:rPr>
                <w:szCs w:val="24"/>
                <w:rtl/>
              </w:rPr>
              <w:t xml:space="preserve"> </w:t>
            </w:r>
            <w:r w:rsidRPr="00557F00">
              <w:rPr>
                <w:rFonts w:hint="eastAsia"/>
                <w:szCs w:val="24"/>
                <w:rtl/>
              </w:rPr>
              <w:t>לשנות</w:t>
            </w:r>
            <w:r w:rsidRPr="00557F00">
              <w:rPr>
                <w:szCs w:val="24"/>
                <w:rtl/>
              </w:rPr>
              <w:t xml:space="preserve"> </w:t>
            </w:r>
            <w:r w:rsidRPr="00557F00">
              <w:rPr>
                <w:rFonts w:hint="eastAsia"/>
                <w:szCs w:val="24"/>
                <w:rtl/>
              </w:rPr>
              <w:t>ניסיון</w:t>
            </w:r>
            <w:r w:rsidRPr="00557F00">
              <w:rPr>
                <w:szCs w:val="24"/>
                <w:rtl/>
              </w:rPr>
              <w:t xml:space="preserve"> </w:t>
            </w:r>
            <w:r w:rsidRPr="00557F00">
              <w:rPr>
                <w:rFonts w:hint="eastAsia"/>
                <w:szCs w:val="24"/>
                <w:rtl/>
              </w:rPr>
              <w:t>נוספות</w:t>
            </w:r>
            <w:r w:rsidRPr="00557F00">
              <w:rPr>
                <w:szCs w:val="24"/>
                <w:rtl/>
              </w:rPr>
              <w:t xml:space="preserve"> </w:t>
            </w:r>
            <w:r w:rsidRPr="00557F00">
              <w:rPr>
                <w:rFonts w:hint="cs"/>
                <w:szCs w:val="24"/>
                <w:rtl/>
              </w:rPr>
              <w:t xml:space="preserve">של הגוף המציע מעבר לאלו </w:t>
            </w:r>
            <w:r w:rsidRPr="00557F00">
              <w:rPr>
                <w:rFonts w:hint="eastAsia"/>
                <w:szCs w:val="24"/>
                <w:rtl/>
              </w:rPr>
              <w:t>הנדרשות</w:t>
            </w:r>
            <w:r w:rsidRPr="00557F00">
              <w:rPr>
                <w:szCs w:val="24"/>
                <w:rtl/>
              </w:rPr>
              <w:t xml:space="preserve"> </w:t>
            </w:r>
            <w:r w:rsidRPr="00557F00">
              <w:rPr>
                <w:rFonts w:hint="eastAsia"/>
                <w:szCs w:val="24"/>
                <w:rtl/>
              </w:rPr>
              <w:t>כתנאי</w:t>
            </w:r>
            <w:r w:rsidRPr="00557F00">
              <w:rPr>
                <w:szCs w:val="24"/>
                <w:rtl/>
              </w:rPr>
              <w:t xml:space="preserve"> </w:t>
            </w:r>
            <w:r w:rsidRPr="00557F00">
              <w:rPr>
                <w:rFonts w:hint="eastAsia"/>
                <w:szCs w:val="24"/>
                <w:rtl/>
              </w:rPr>
              <w:t>סף</w:t>
            </w:r>
            <w:r w:rsidRPr="00557F00">
              <w:rPr>
                <w:szCs w:val="24"/>
                <w:rtl/>
              </w:rPr>
              <w:t xml:space="preserve"> </w:t>
            </w:r>
            <w:r w:rsidRPr="00557F00">
              <w:rPr>
                <w:rFonts w:hint="eastAsia"/>
                <w:szCs w:val="24"/>
                <w:rtl/>
              </w:rPr>
              <w:t>במכרז</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שנ</w:t>
            </w:r>
            <w:r w:rsidR="004B2414">
              <w:rPr>
                <w:rFonts w:hint="cs"/>
                <w:szCs w:val="24"/>
                <w:rtl/>
              </w:rPr>
              <w:t>ה</w:t>
            </w:r>
            <w:r w:rsidRPr="00557F00">
              <w:rPr>
                <w:szCs w:val="24"/>
                <w:rtl/>
              </w:rPr>
              <w:t xml:space="preserve"> </w:t>
            </w:r>
            <w:r w:rsidRPr="00557F00">
              <w:rPr>
                <w:rFonts w:hint="eastAsia"/>
                <w:szCs w:val="24"/>
                <w:rtl/>
              </w:rPr>
              <w:t>נוספת</w:t>
            </w:r>
            <w:r w:rsidR="004B2414">
              <w:rPr>
                <w:rFonts w:hint="cs"/>
                <w:szCs w:val="24"/>
                <w:rtl/>
              </w:rPr>
              <w:t xml:space="preserve"> של ניסיון רלוונטי</w:t>
            </w:r>
            <w:r w:rsidRPr="00557F00">
              <w:rPr>
                <w:szCs w:val="24"/>
                <w:rtl/>
              </w:rPr>
              <w:t xml:space="preserve"> </w:t>
            </w:r>
            <w:r w:rsidRPr="00557F00">
              <w:rPr>
                <w:rFonts w:hint="eastAsia"/>
                <w:szCs w:val="24"/>
                <w:rtl/>
              </w:rPr>
              <w:t>מעבר</w:t>
            </w:r>
            <w:r w:rsidRPr="00557F00">
              <w:rPr>
                <w:szCs w:val="24"/>
                <w:rtl/>
              </w:rPr>
              <w:t xml:space="preserve"> </w:t>
            </w:r>
            <w:r w:rsidRPr="00557F00">
              <w:rPr>
                <w:rFonts w:hint="eastAsia"/>
                <w:szCs w:val="24"/>
                <w:rtl/>
              </w:rPr>
              <w:t>לנדרש</w:t>
            </w:r>
            <w:r w:rsidRPr="00557F00">
              <w:rPr>
                <w:szCs w:val="24"/>
                <w:rtl/>
              </w:rPr>
              <w:t xml:space="preserve"> </w:t>
            </w:r>
            <w:r w:rsidRPr="00557F00">
              <w:rPr>
                <w:rFonts w:hint="eastAsia"/>
                <w:szCs w:val="24"/>
                <w:rtl/>
              </w:rPr>
              <w:t>בתנאי</w:t>
            </w:r>
            <w:r w:rsidRPr="00557F00">
              <w:rPr>
                <w:szCs w:val="24"/>
                <w:rtl/>
              </w:rPr>
              <w:t xml:space="preserve"> </w:t>
            </w:r>
            <w:r w:rsidRPr="00557F00">
              <w:rPr>
                <w:rFonts w:hint="eastAsia"/>
                <w:szCs w:val="24"/>
                <w:rtl/>
              </w:rPr>
              <w:t>סף</w:t>
            </w:r>
            <w:r w:rsidRPr="00557F00">
              <w:rPr>
                <w:szCs w:val="24"/>
                <w:rtl/>
              </w:rPr>
              <w:t xml:space="preserve"> </w:t>
            </w:r>
            <w:r w:rsidRPr="00557F00">
              <w:rPr>
                <w:rFonts w:hint="eastAsia"/>
                <w:szCs w:val="24"/>
                <w:rtl/>
              </w:rPr>
              <w:t>תזכה</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המציע</w:t>
            </w:r>
            <w:r w:rsidRPr="00557F00">
              <w:rPr>
                <w:szCs w:val="24"/>
                <w:rtl/>
              </w:rPr>
              <w:t xml:space="preserve"> </w:t>
            </w:r>
            <w:r w:rsidRPr="00557F00">
              <w:rPr>
                <w:rFonts w:hint="cs"/>
                <w:szCs w:val="24"/>
                <w:rtl/>
              </w:rPr>
              <w:t>בנקודה</w:t>
            </w:r>
            <w:r w:rsidRPr="00557F00">
              <w:rPr>
                <w:szCs w:val="24"/>
                <w:rtl/>
              </w:rPr>
              <w:t xml:space="preserve">. </w:t>
            </w:r>
            <w:r w:rsidR="00603DC0">
              <w:rPr>
                <w:rFonts w:hint="cs"/>
                <w:szCs w:val="24"/>
                <w:rtl/>
              </w:rPr>
              <w:t xml:space="preserve">המציע מוזמן לשלוח פרויקטים נוספים שלא נכללו בהגדרות הקודמות לחלק זה. </w:t>
            </w:r>
            <w:r w:rsidR="00B80770" w:rsidRPr="00557F00">
              <w:rPr>
                <w:rFonts w:hint="eastAsia"/>
                <w:szCs w:val="24"/>
                <w:rtl/>
              </w:rPr>
              <w:t xml:space="preserve"> בכל</w:t>
            </w:r>
            <w:r w:rsidR="00B80770" w:rsidRPr="00557F00">
              <w:rPr>
                <w:szCs w:val="24"/>
                <w:rtl/>
              </w:rPr>
              <w:t xml:space="preserve"> </w:t>
            </w:r>
            <w:r w:rsidR="00B80770" w:rsidRPr="00557F00">
              <w:rPr>
                <w:rFonts w:hint="eastAsia"/>
                <w:szCs w:val="24"/>
                <w:rtl/>
              </w:rPr>
              <w:t>מקרה</w:t>
            </w:r>
            <w:r w:rsidR="00B80770" w:rsidRPr="00557F00">
              <w:rPr>
                <w:szCs w:val="24"/>
                <w:rtl/>
              </w:rPr>
              <w:t xml:space="preserve"> </w:t>
            </w:r>
            <w:r w:rsidR="00B80770" w:rsidRPr="00557F00">
              <w:rPr>
                <w:rFonts w:hint="eastAsia"/>
                <w:szCs w:val="24"/>
                <w:rtl/>
              </w:rPr>
              <w:t>לא</w:t>
            </w:r>
            <w:r w:rsidR="00B80770" w:rsidRPr="00557F00">
              <w:rPr>
                <w:szCs w:val="24"/>
                <w:rtl/>
              </w:rPr>
              <w:t xml:space="preserve"> </w:t>
            </w:r>
            <w:r w:rsidR="00B80770" w:rsidRPr="00557F00">
              <w:rPr>
                <w:rFonts w:hint="eastAsia"/>
                <w:szCs w:val="24"/>
                <w:rtl/>
              </w:rPr>
              <w:t>יוכל</w:t>
            </w:r>
            <w:r w:rsidR="00B80770" w:rsidRPr="00557F00">
              <w:rPr>
                <w:szCs w:val="24"/>
                <w:rtl/>
              </w:rPr>
              <w:t xml:space="preserve"> </w:t>
            </w:r>
            <w:r w:rsidR="00B80770" w:rsidRPr="00557F00">
              <w:rPr>
                <w:rFonts w:hint="eastAsia"/>
                <w:szCs w:val="24"/>
                <w:rtl/>
              </w:rPr>
              <w:t>המציע</w:t>
            </w:r>
            <w:r w:rsidR="00B80770" w:rsidRPr="00557F00">
              <w:rPr>
                <w:szCs w:val="24"/>
                <w:rtl/>
              </w:rPr>
              <w:t xml:space="preserve"> </w:t>
            </w:r>
            <w:r w:rsidR="00B80770" w:rsidRPr="00557F00">
              <w:rPr>
                <w:rFonts w:hint="eastAsia"/>
                <w:szCs w:val="24"/>
                <w:rtl/>
              </w:rPr>
              <w:t>לצבור</w:t>
            </w:r>
            <w:r w:rsidR="00B80770" w:rsidRPr="00557F00">
              <w:rPr>
                <w:szCs w:val="24"/>
                <w:rtl/>
              </w:rPr>
              <w:t xml:space="preserve"> </w:t>
            </w:r>
            <w:r w:rsidR="00B80770" w:rsidRPr="00557F00">
              <w:rPr>
                <w:rFonts w:hint="eastAsia"/>
                <w:szCs w:val="24"/>
                <w:rtl/>
              </w:rPr>
              <w:t>יותר</w:t>
            </w:r>
            <w:r w:rsidR="00B80770" w:rsidRPr="00557F00">
              <w:rPr>
                <w:szCs w:val="24"/>
                <w:rtl/>
              </w:rPr>
              <w:t xml:space="preserve"> </w:t>
            </w:r>
            <w:r w:rsidR="00B80770" w:rsidRPr="00557F00">
              <w:rPr>
                <w:rFonts w:hint="eastAsia"/>
                <w:szCs w:val="24"/>
                <w:rtl/>
              </w:rPr>
              <w:t>מ</w:t>
            </w:r>
            <w:r w:rsidR="00B80770" w:rsidRPr="00557F00">
              <w:rPr>
                <w:szCs w:val="24"/>
                <w:rtl/>
              </w:rPr>
              <w:t>-</w:t>
            </w:r>
            <w:r w:rsidR="00B80770">
              <w:rPr>
                <w:rFonts w:hint="cs"/>
                <w:szCs w:val="24"/>
                <w:rtl/>
              </w:rPr>
              <w:t>10</w:t>
            </w:r>
            <w:r w:rsidR="00B80770" w:rsidRPr="00557F00">
              <w:rPr>
                <w:szCs w:val="24"/>
                <w:rtl/>
              </w:rPr>
              <w:t xml:space="preserve"> </w:t>
            </w:r>
            <w:r w:rsidR="00B80770" w:rsidRPr="00557F00">
              <w:rPr>
                <w:rFonts w:hint="eastAsia"/>
                <w:szCs w:val="24"/>
                <w:rtl/>
              </w:rPr>
              <w:t>נקודות</w:t>
            </w:r>
            <w:r w:rsidR="00B80770" w:rsidRPr="00557F00">
              <w:rPr>
                <w:szCs w:val="24"/>
                <w:rtl/>
              </w:rPr>
              <w:t xml:space="preserve"> </w:t>
            </w:r>
            <w:r w:rsidR="00B80770" w:rsidRPr="00557F00">
              <w:rPr>
                <w:rFonts w:hint="eastAsia"/>
                <w:szCs w:val="24"/>
                <w:rtl/>
              </w:rPr>
              <w:t>בסעיף</w:t>
            </w:r>
            <w:r w:rsidR="00B80770" w:rsidRPr="00557F00">
              <w:rPr>
                <w:szCs w:val="24"/>
                <w:rtl/>
              </w:rPr>
              <w:t xml:space="preserve"> </w:t>
            </w:r>
            <w:r w:rsidR="00B80770" w:rsidRPr="00557F00">
              <w:rPr>
                <w:rFonts w:hint="eastAsia"/>
                <w:szCs w:val="24"/>
                <w:rtl/>
              </w:rPr>
              <w:t>זה</w:t>
            </w:r>
            <w:r w:rsidR="00B80770" w:rsidRPr="00557F00">
              <w:rPr>
                <w:szCs w:val="24"/>
                <w:rtl/>
              </w:rPr>
              <w:t>.</w:t>
            </w:r>
          </w:p>
        </w:tc>
        <w:tc>
          <w:tcPr>
            <w:tcW w:w="2142" w:type="dxa"/>
            <w:shd w:val="clear" w:color="auto" w:fill="auto"/>
            <w:noWrap/>
            <w:vAlign w:val="center"/>
          </w:tcPr>
          <w:p w14:paraId="008E481F" w14:textId="030DDA38" w:rsidR="00CC08BD" w:rsidRPr="000B28FD" w:rsidRDefault="0038760C" w:rsidP="003829EA">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 xml:space="preserve">עד </w:t>
            </w:r>
            <w:r w:rsidR="001D52FB">
              <w:rPr>
                <w:rFonts w:ascii="David" w:hAnsi="David" w:hint="cs"/>
                <w:b/>
                <w:bCs/>
                <w:sz w:val="28"/>
                <w:szCs w:val="28"/>
                <w:rtl/>
              </w:rPr>
              <w:t xml:space="preserve">10 </w:t>
            </w:r>
            <w:r w:rsidR="00B164F7">
              <w:rPr>
                <w:rFonts w:ascii="David" w:hAnsi="David" w:hint="cs"/>
                <w:b/>
                <w:bCs/>
                <w:sz w:val="28"/>
                <w:szCs w:val="28"/>
                <w:rtl/>
              </w:rPr>
              <w:t>נקודות</w:t>
            </w:r>
          </w:p>
        </w:tc>
      </w:tr>
      <w:tr w:rsidR="001D52FB" w:rsidRPr="000B28FD" w14:paraId="75B359A8" w14:textId="77777777" w:rsidTr="003829EA">
        <w:trPr>
          <w:trHeight w:val="53"/>
          <w:jc w:val="right"/>
        </w:trPr>
        <w:tc>
          <w:tcPr>
            <w:tcW w:w="576" w:type="dxa"/>
            <w:vAlign w:val="center"/>
          </w:tcPr>
          <w:p w14:paraId="7E649ABE" w14:textId="77777777" w:rsidR="001D52FB" w:rsidRPr="000B28FD" w:rsidRDefault="001D52FB" w:rsidP="003829EA">
            <w:pPr>
              <w:pStyle w:val="af5"/>
              <w:numPr>
                <w:ilvl w:val="0"/>
                <w:numId w:val="8"/>
              </w:numPr>
              <w:tabs>
                <w:tab w:val="left" w:pos="1445"/>
              </w:tabs>
              <w:spacing w:line="360" w:lineRule="auto"/>
              <w:ind w:left="360"/>
              <w:jc w:val="center"/>
              <w:rPr>
                <w:rFonts w:ascii="David" w:hAnsi="David"/>
                <w:szCs w:val="24"/>
                <w:rtl/>
              </w:rPr>
            </w:pPr>
          </w:p>
        </w:tc>
        <w:tc>
          <w:tcPr>
            <w:tcW w:w="6222" w:type="dxa"/>
            <w:shd w:val="clear" w:color="auto" w:fill="auto"/>
            <w:vAlign w:val="center"/>
          </w:tcPr>
          <w:p w14:paraId="749178A3" w14:textId="605995E9" w:rsidR="001D52FB" w:rsidRPr="00557F00" w:rsidRDefault="001D52FB" w:rsidP="003829EA">
            <w:pPr>
              <w:pStyle w:val="af5"/>
              <w:spacing w:line="360" w:lineRule="auto"/>
              <w:ind w:left="34"/>
              <w:jc w:val="both"/>
              <w:rPr>
                <w:b/>
                <w:bCs/>
                <w:szCs w:val="24"/>
                <w:rtl/>
              </w:rPr>
            </w:pPr>
            <w:r>
              <w:rPr>
                <w:rFonts w:hint="cs"/>
                <w:b/>
                <w:bCs/>
                <w:szCs w:val="24"/>
                <w:rtl/>
              </w:rPr>
              <w:t>סה"כ</w:t>
            </w:r>
          </w:p>
        </w:tc>
        <w:tc>
          <w:tcPr>
            <w:tcW w:w="2142" w:type="dxa"/>
            <w:shd w:val="clear" w:color="auto" w:fill="auto"/>
            <w:noWrap/>
            <w:vAlign w:val="center"/>
          </w:tcPr>
          <w:p w14:paraId="0BCDEABF" w14:textId="6E2074D3" w:rsidR="001D52FB" w:rsidRDefault="00513303" w:rsidP="003829EA">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7</w:t>
            </w:r>
            <w:r w:rsidR="00603DC0">
              <w:rPr>
                <w:rFonts w:ascii="David" w:hAnsi="David" w:hint="cs"/>
                <w:b/>
                <w:bCs/>
                <w:sz w:val="28"/>
                <w:szCs w:val="28"/>
                <w:rtl/>
              </w:rPr>
              <w:t>0</w:t>
            </w:r>
            <w:r w:rsidR="0038760C">
              <w:rPr>
                <w:rFonts w:ascii="David" w:hAnsi="David" w:hint="cs"/>
                <w:b/>
                <w:bCs/>
                <w:sz w:val="28"/>
                <w:szCs w:val="28"/>
                <w:rtl/>
              </w:rPr>
              <w:t xml:space="preserve"> נקודות</w:t>
            </w:r>
          </w:p>
        </w:tc>
      </w:tr>
    </w:tbl>
    <w:p w14:paraId="66E9B9BB" w14:textId="77777777" w:rsidR="00CC08BD" w:rsidRPr="000B28FD" w:rsidRDefault="00CC08BD" w:rsidP="00CC08BD">
      <w:pPr>
        <w:tabs>
          <w:tab w:val="left" w:pos="1445"/>
        </w:tabs>
        <w:spacing w:line="360" w:lineRule="auto"/>
        <w:jc w:val="both"/>
        <w:rPr>
          <w:rFonts w:ascii="David" w:hAnsi="David"/>
          <w:b/>
          <w:bCs/>
          <w:sz w:val="28"/>
          <w:szCs w:val="28"/>
          <w:rtl/>
        </w:rPr>
      </w:pPr>
    </w:p>
    <w:p w14:paraId="6DDD1150" w14:textId="77777777" w:rsidR="00CC08BD" w:rsidRPr="000B28FD" w:rsidRDefault="00CC08BD" w:rsidP="00D13F3E">
      <w:pPr>
        <w:pStyle w:val="af5"/>
        <w:numPr>
          <w:ilvl w:val="0"/>
          <w:numId w:val="36"/>
        </w:numPr>
        <w:spacing w:line="360" w:lineRule="auto"/>
        <w:ind w:left="2012" w:hanging="709"/>
        <w:jc w:val="both"/>
        <w:rPr>
          <w:rFonts w:ascii="David" w:hAnsi="David"/>
          <w:vanish/>
          <w:szCs w:val="24"/>
          <w:rtl/>
        </w:rPr>
      </w:pPr>
    </w:p>
    <w:p w14:paraId="54EE0C84" w14:textId="77777777" w:rsidR="00CC08BD" w:rsidRPr="000B28FD" w:rsidRDefault="00CC08BD" w:rsidP="00CC08BD">
      <w:pPr>
        <w:pStyle w:val="af5"/>
        <w:numPr>
          <w:ilvl w:val="1"/>
          <w:numId w:val="36"/>
        </w:numPr>
        <w:tabs>
          <w:tab w:val="left" w:pos="1445"/>
        </w:tabs>
        <w:spacing w:line="360" w:lineRule="auto"/>
        <w:jc w:val="both"/>
        <w:rPr>
          <w:rFonts w:ascii="David" w:hAnsi="David"/>
          <w:vanish/>
          <w:szCs w:val="24"/>
          <w:rtl/>
        </w:rPr>
      </w:pPr>
    </w:p>
    <w:p w14:paraId="4B6317DE" w14:textId="77777777" w:rsidR="00CC08BD" w:rsidRPr="000B28FD" w:rsidRDefault="00CC08BD" w:rsidP="00CC08BD">
      <w:pPr>
        <w:pStyle w:val="af5"/>
        <w:numPr>
          <w:ilvl w:val="1"/>
          <w:numId w:val="36"/>
        </w:numPr>
        <w:tabs>
          <w:tab w:val="left" w:pos="1445"/>
        </w:tabs>
        <w:spacing w:line="360" w:lineRule="auto"/>
        <w:jc w:val="both"/>
        <w:rPr>
          <w:rFonts w:ascii="David" w:hAnsi="David"/>
          <w:vanish/>
          <w:szCs w:val="24"/>
          <w:rtl/>
        </w:rPr>
      </w:pPr>
    </w:p>
    <w:p w14:paraId="52071100" w14:textId="22360148" w:rsidR="00480637" w:rsidRPr="00480637" w:rsidRDefault="00480637" w:rsidP="00ED5664">
      <w:pPr>
        <w:pStyle w:val="af5"/>
        <w:numPr>
          <w:ilvl w:val="3"/>
          <w:numId w:val="15"/>
        </w:numPr>
        <w:spacing w:line="360" w:lineRule="auto"/>
        <w:ind w:left="2012" w:hanging="709"/>
        <w:jc w:val="both"/>
        <w:outlineLvl w:val="0"/>
        <w:rPr>
          <w:rFonts w:ascii="David" w:hAnsi="David"/>
          <w:szCs w:val="24"/>
          <w:rtl/>
        </w:rPr>
      </w:pPr>
      <w:r w:rsidRPr="00480637">
        <w:rPr>
          <w:rFonts w:ascii="David" w:hAnsi="David"/>
          <w:szCs w:val="24"/>
          <w:rtl/>
        </w:rPr>
        <w:t xml:space="preserve">רק הצעות אשר ינוקדו בציון איכות של </w:t>
      </w:r>
      <w:r>
        <w:rPr>
          <w:rFonts w:ascii="David" w:hAnsi="David" w:hint="cs"/>
          <w:szCs w:val="24"/>
          <w:rtl/>
        </w:rPr>
        <w:t>75%</w:t>
      </w:r>
      <w:r w:rsidRPr="00480637">
        <w:rPr>
          <w:rFonts w:ascii="David" w:hAnsi="David"/>
          <w:szCs w:val="24"/>
          <w:rtl/>
        </w:rPr>
        <w:t xml:space="preserve"> לפחות יעברו לשלב השלישי.</w:t>
      </w:r>
    </w:p>
    <w:p w14:paraId="1EEAD829" w14:textId="465494E5" w:rsidR="00480637" w:rsidRDefault="00480637" w:rsidP="00ED5664">
      <w:pPr>
        <w:pStyle w:val="af5"/>
        <w:numPr>
          <w:ilvl w:val="3"/>
          <w:numId w:val="15"/>
        </w:numPr>
        <w:spacing w:line="360" w:lineRule="auto"/>
        <w:ind w:left="2012" w:hanging="709"/>
        <w:jc w:val="both"/>
        <w:outlineLvl w:val="0"/>
        <w:rPr>
          <w:rFonts w:ascii="David" w:hAnsi="David"/>
          <w:szCs w:val="24"/>
          <w:rtl/>
        </w:rPr>
      </w:pPr>
      <w:r w:rsidRPr="00480637">
        <w:rPr>
          <w:rFonts w:ascii="David" w:hAnsi="David"/>
          <w:szCs w:val="24"/>
          <w:rtl/>
        </w:rPr>
        <w:t xml:space="preserve">המשרד רשאי, אך לא חייב, להפחית את ציון הסף עד למעבר של שלוש הצעות לשלב </w:t>
      </w:r>
      <w:r w:rsidR="00D13F3E">
        <w:rPr>
          <w:rFonts w:ascii="David" w:hAnsi="David" w:hint="cs"/>
          <w:szCs w:val="24"/>
          <w:rtl/>
        </w:rPr>
        <w:t>הר</w:t>
      </w:r>
      <w:r w:rsidR="00DB5616">
        <w:rPr>
          <w:rFonts w:ascii="David" w:hAnsi="David" w:hint="cs"/>
          <w:szCs w:val="24"/>
          <w:rtl/>
        </w:rPr>
        <w:t>י</w:t>
      </w:r>
      <w:r w:rsidR="00D13F3E">
        <w:rPr>
          <w:rFonts w:ascii="David" w:hAnsi="David" w:hint="cs"/>
          <w:szCs w:val="24"/>
          <w:rtl/>
        </w:rPr>
        <w:t>איון</w:t>
      </w:r>
      <w:r w:rsidRPr="00480637">
        <w:rPr>
          <w:rFonts w:ascii="David" w:hAnsi="David"/>
          <w:szCs w:val="24"/>
          <w:rtl/>
        </w:rPr>
        <w:t>.</w:t>
      </w:r>
    </w:p>
    <w:p w14:paraId="10FF908E" w14:textId="327350F9" w:rsidR="00480637" w:rsidRPr="00ED5664" w:rsidRDefault="00480637" w:rsidP="00ED5664">
      <w:pPr>
        <w:pStyle w:val="af5"/>
        <w:numPr>
          <w:ilvl w:val="2"/>
          <w:numId w:val="15"/>
        </w:numPr>
        <w:tabs>
          <w:tab w:val="left" w:pos="1445"/>
        </w:tabs>
        <w:spacing w:line="360" w:lineRule="auto"/>
        <w:jc w:val="both"/>
        <w:outlineLvl w:val="0"/>
        <w:rPr>
          <w:rFonts w:ascii="David" w:hAnsi="David"/>
          <w:b/>
          <w:bCs/>
          <w:szCs w:val="24"/>
          <w:u w:val="single"/>
        </w:rPr>
      </w:pPr>
      <w:r w:rsidRPr="00ED5664">
        <w:rPr>
          <w:rFonts w:ascii="David" w:hAnsi="David" w:hint="eastAsia"/>
          <w:b/>
          <w:bCs/>
          <w:szCs w:val="24"/>
          <w:u w:val="single"/>
          <w:rtl/>
        </w:rPr>
        <w:t>שלב</w:t>
      </w:r>
      <w:r w:rsidRPr="00ED5664">
        <w:rPr>
          <w:rFonts w:ascii="David" w:hAnsi="David"/>
          <w:b/>
          <w:bCs/>
          <w:szCs w:val="24"/>
          <w:u w:val="single"/>
          <w:rtl/>
        </w:rPr>
        <w:t xml:space="preserve"> שלישי – ראיון (30 נקודות):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3"/>
        <w:gridCol w:w="6378"/>
        <w:gridCol w:w="1420"/>
      </w:tblGrid>
      <w:tr w:rsidR="001D52FB" w:rsidRPr="000B28FD" w14:paraId="6DAB3541" w14:textId="77777777" w:rsidTr="003829EA">
        <w:trPr>
          <w:trHeight w:val="1066"/>
        </w:trPr>
        <w:tc>
          <w:tcPr>
            <w:tcW w:w="1133" w:type="dxa"/>
            <w:shd w:val="clear" w:color="auto" w:fill="auto"/>
          </w:tcPr>
          <w:p w14:paraId="03F39A15" w14:textId="77777777" w:rsidR="001D52FB" w:rsidRPr="000B28FD" w:rsidRDefault="001D52FB" w:rsidP="003829EA">
            <w:pPr>
              <w:tabs>
                <w:tab w:val="left" w:pos="1445"/>
              </w:tabs>
              <w:spacing w:before="120" w:after="120" w:line="360" w:lineRule="auto"/>
              <w:jc w:val="center"/>
              <w:rPr>
                <w:rFonts w:ascii="David" w:hAnsi="David"/>
                <w:b/>
                <w:bCs/>
                <w:sz w:val="28"/>
                <w:szCs w:val="28"/>
                <w:rtl/>
              </w:rPr>
            </w:pPr>
          </w:p>
        </w:tc>
        <w:tc>
          <w:tcPr>
            <w:tcW w:w="6378" w:type="dxa"/>
            <w:shd w:val="clear" w:color="auto" w:fill="auto"/>
            <w:noWrap/>
            <w:vAlign w:val="center"/>
            <w:hideMark/>
          </w:tcPr>
          <w:p w14:paraId="336AC4D0" w14:textId="77777777" w:rsidR="001D52FB" w:rsidRPr="000B28FD" w:rsidRDefault="001D52FB" w:rsidP="003829EA">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תיאור הקריטריון</w:t>
            </w:r>
          </w:p>
        </w:tc>
        <w:tc>
          <w:tcPr>
            <w:tcW w:w="1420" w:type="dxa"/>
            <w:shd w:val="clear" w:color="auto" w:fill="auto"/>
            <w:vAlign w:val="center"/>
            <w:hideMark/>
          </w:tcPr>
          <w:p w14:paraId="220D2759" w14:textId="77777777" w:rsidR="001D52FB" w:rsidRPr="000B28FD" w:rsidRDefault="001D52FB" w:rsidP="003829EA">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ניקוד מירבי</w:t>
            </w:r>
          </w:p>
        </w:tc>
      </w:tr>
      <w:tr w:rsidR="001D52FB" w:rsidRPr="000B28FD" w14:paraId="7F2570EC" w14:textId="77777777" w:rsidTr="003829EA">
        <w:trPr>
          <w:trHeight w:val="1066"/>
        </w:trPr>
        <w:tc>
          <w:tcPr>
            <w:tcW w:w="1133" w:type="dxa"/>
            <w:shd w:val="clear" w:color="auto" w:fill="auto"/>
          </w:tcPr>
          <w:p w14:paraId="1C7EC0E9" w14:textId="3060261D" w:rsidR="001D52FB" w:rsidRPr="00ED5664" w:rsidRDefault="001D52FB" w:rsidP="003829EA">
            <w:pPr>
              <w:pStyle w:val="af5"/>
              <w:numPr>
                <w:ilvl w:val="0"/>
                <w:numId w:val="112"/>
              </w:numPr>
              <w:tabs>
                <w:tab w:val="left" w:pos="1445"/>
              </w:tabs>
              <w:spacing w:before="120" w:after="120" w:line="360" w:lineRule="auto"/>
              <w:jc w:val="center"/>
              <w:rPr>
                <w:rFonts w:ascii="David" w:hAnsi="David"/>
                <w:b/>
                <w:bCs/>
                <w:sz w:val="28"/>
                <w:szCs w:val="28"/>
                <w:rtl/>
              </w:rPr>
            </w:pPr>
          </w:p>
        </w:tc>
        <w:tc>
          <w:tcPr>
            <w:tcW w:w="6378" w:type="dxa"/>
            <w:shd w:val="clear" w:color="auto" w:fill="auto"/>
            <w:noWrap/>
            <w:vAlign w:val="center"/>
          </w:tcPr>
          <w:p w14:paraId="45BB6E14" w14:textId="4B1BA23F" w:rsidR="001D52FB" w:rsidRPr="00DB5616" w:rsidRDefault="001D52FB" w:rsidP="003829EA">
            <w:pPr>
              <w:pStyle w:val="af5"/>
              <w:spacing w:line="360" w:lineRule="auto"/>
              <w:ind w:left="176"/>
              <w:jc w:val="both"/>
              <w:rPr>
                <w:b/>
                <w:bCs/>
                <w:szCs w:val="24"/>
                <w:u w:val="single"/>
              </w:rPr>
            </w:pPr>
            <w:r w:rsidRPr="00557F00">
              <w:rPr>
                <w:rFonts w:hint="cs"/>
                <w:b/>
                <w:bCs/>
                <w:szCs w:val="24"/>
                <w:u w:val="single"/>
                <w:rtl/>
              </w:rPr>
              <w:t xml:space="preserve">פרזנטציה וראיון - עד </w:t>
            </w:r>
            <w:r w:rsidR="003B6396">
              <w:rPr>
                <w:rFonts w:hint="cs"/>
                <w:b/>
                <w:bCs/>
                <w:szCs w:val="24"/>
                <w:u w:val="single"/>
                <w:rtl/>
              </w:rPr>
              <w:t>3</w:t>
            </w:r>
            <w:r w:rsidRPr="00557F00">
              <w:rPr>
                <w:rFonts w:hint="cs"/>
                <w:b/>
                <w:bCs/>
                <w:szCs w:val="24"/>
                <w:u w:val="single"/>
                <w:rtl/>
              </w:rPr>
              <w:t>0 נקודות</w:t>
            </w:r>
            <w:r w:rsidRPr="00557F00">
              <w:rPr>
                <w:rFonts w:hint="cs"/>
                <w:szCs w:val="24"/>
                <w:rtl/>
              </w:rPr>
              <w:t xml:space="preserve"> </w:t>
            </w:r>
            <w:r w:rsidRPr="00557F00">
              <w:rPr>
                <w:szCs w:val="24"/>
                <w:rtl/>
              </w:rPr>
              <w:tab/>
            </w:r>
            <w:r w:rsidRPr="00557F00">
              <w:rPr>
                <w:szCs w:val="24"/>
                <w:rtl/>
              </w:rPr>
              <w:tab/>
            </w:r>
            <w:r w:rsidRPr="00557F00">
              <w:rPr>
                <w:szCs w:val="24"/>
                <w:rtl/>
              </w:rPr>
              <w:tab/>
            </w:r>
            <w:r w:rsidRPr="00557F00">
              <w:rPr>
                <w:szCs w:val="24"/>
                <w:rtl/>
              </w:rPr>
              <w:tab/>
            </w:r>
            <w:r w:rsidRPr="00557F00">
              <w:rPr>
                <w:rFonts w:hint="cs"/>
                <w:szCs w:val="24"/>
                <w:rtl/>
              </w:rPr>
              <w:t xml:space="preserve">   כחלק מבחינת הרכיב האיכותי בהצעתו יזומן היועץ </w:t>
            </w:r>
            <w:r w:rsidR="0064008A">
              <w:rPr>
                <w:rFonts w:hint="cs"/>
                <w:szCs w:val="24"/>
                <w:rtl/>
              </w:rPr>
              <w:t xml:space="preserve">הבכיר </w:t>
            </w:r>
            <w:r w:rsidRPr="00557F00">
              <w:rPr>
                <w:rFonts w:hint="cs"/>
                <w:szCs w:val="24"/>
                <w:rtl/>
              </w:rPr>
              <w:t xml:space="preserve">מטעם המציע לפרזנטציה (עד </w:t>
            </w:r>
            <w:r w:rsidR="002F6609">
              <w:rPr>
                <w:rFonts w:hint="cs"/>
                <w:szCs w:val="24"/>
                <w:rtl/>
              </w:rPr>
              <w:t>15</w:t>
            </w:r>
            <w:r w:rsidRPr="00557F00">
              <w:rPr>
                <w:rFonts w:hint="cs"/>
                <w:szCs w:val="24"/>
                <w:rtl/>
              </w:rPr>
              <w:t xml:space="preserve"> נקודות) ולראיון בפני </w:t>
            </w:r>
            <w:r w:rsidRPr="00557F00">
              <w:rPr>
                <w:szCs w:val="24"/>
                <w:rtl/>
              </w:rPr>
              <w:t>דוברת המשרד ונציגים נוספים מטעמה, מהמשרד או מחוצה לו</w:t>
            </w:r>
            <w:r w:rsidRPr="00557F00">
              <w:rPr>
                <w:rFonts w:hint="cs"/>
                <w:szCs w:val="24"/>
                <w:rtl/>
              </w:rPr>
              <w:t xml:space="preserve"> (עד </w:t>
            </w:r>
            <w:r w:rsidR="002F6609">
              <w:rPr>
                <w:rFonts w:hint="cs"/>
                <w:szCs w:val="24"/>
                <w:rtl/>
              </w:rPr>
              <w:t>15</w:t>
            </w:r>
            <w:r w:rsidRPr="00557F00">
              <w:rPr>
                <w:rFonts w:hint="cs"/>
                <w:szCs w:val="24"/>
                <w:rtl/>
              </w:rPr>
              <w:t xml:space="preserve"> נקודות)</w:t>
            </w:r>
            <w:r w:rsidRPr="00557F00">
              <w:rPr>
                <w:szCs w:val="24"/>
                <w:rtl/>
              </w:rPr>
              <w:t>.</w:t>
            </w:r>
            <w:r w:rsidRPr="00557F00">
              <w:rPr>
                <w:rFonts w:hint="cs"/>
                <w:szCs w:val="24"/>
                <w:rtl/>
              </w:rPr>
              <w:t xml:space="preserve"> במסגרת זו יתרשמו נציגי המשרד מכישורי המציע, ממומחיות היועץ מטעמו, מיכולותיו האישיות והמקצועיות ומהמענה לשאלות שיציגו. כך לדוגמה יתבקש המועמד בראיון להציג את ראייתו ביחס לדרך העבודה, וכן יתבקש לתאר ניסיונ</w:t>
            </w:r>
            <w:r w:rsidRPr="00557F00">
              <w:rPr>
                <w:rFonts w:hint="eastAsia"/>
                <w:szCs w:val="24"/>
                <w:rtl/>
              </w:rPr>
              <w:t>ו</w:t>
            </w:r>
            <w:r w:rsidRPr="00557F00">
              <w:rPr>
                <w:rFonts w:hint="cs"/>
                <w:szCs w:val="24"/>
                <w:rtl/>
              </w:rPr>
              <w:t xml:space="preserve"> בעבודה עם גורמים ממשלתיים וציבוריים בתחום השירות המבוקש.</w:t>
            </w:r>
            <w:r w:rsidRPr="00557F00">
              <w:rPr>
                <w:szCs w:val="24"/>
                <w:rtl/>
              </w:rPr>
              <w:t xml:space="preserve"> </w:t>
            </w:r>
          </w:p>
        </w:tc>
        <w:tc>
          <w:tcPr>
            <w:tcW w:w="1420" w:type="dxa"/>
            <w:shd w:val="clear" w:color="auto" w:fill="auto"/>
            <w:vAlign w:val="center"/>
          </w:tcPr>
          <w:p w14:paraId="427AE163" w14:textId="15A05B88" w:rsidR="001D52FB" w:rsidRPr="000B28FD" w:rsidRDefault="00513303" w:rsidP="003829EA">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3</w:t>
            </w:r>
            <w:r w:rsidR="001D52FB">
              <w:rPr>
                <w:rFonts w:ascii="David" w:hAnsi="David" w:hint="cs"/>
                <w:b/>
                <w:bCs/>
                <w:sz w:val="28"/>
                <w:szCs w:val="28"/>
                <w:rtl/>
              </w:rPr>
              <w:t>0 נקודות</w:t>
            </w:r>
          </w:p>
        </w:tc>
      </w:tr>
    </w:tbl>
    <w:p w14:paraId="49BCD78B" w14:textId="77777777" w:rsidR="001D52FB" w:rsidRPr="00ED5664" w:rsidRDefault="001D52FB" w:rsidP="00ED5664">
      <w:pPr>
        <w:tabs>
          <w:tab w:val="left" w:pos="1445"/>
        </w:tabs>
        <w:spacing w:line="360" w:lineRule="auto"/>
        <w:ind w:left="720"/>
        <w:jc w:val="both"/>
        <w:outlineLvl w:val="0"/>
        <w:rPr>
          <w:rFonts w:ascii="David" w:hAnsi="David"/>
          <w:szCs w:val="24"/>
        </w:rPr>
      </w:pPr>
    </w:p>
    <w:p w14:paraId="278AFA68" w14:textId="77777777" w:rsidR="001D52FB" w:rsidRPr="00ED5664" w:rsidRDefault="001D52FB" w:rsidP="00ED5664">
      <w:pPr>
        <w:tabs>
          <w:tab w:val="left" w:pos="1445"/>
        </w:tabs>
        <w:spacing w:line="360" w:lineRule="auto"/>
        <w:ind w:left="720"/>
        <w:jc w:val="both"/>
        <w:outlineLvl w:val="0"/>
        <w:rPr>
          <w:rFonts w:ascii="David" w:hAnsi="David"/>
          <w:szCs w:val="24"/>
        </w:rPr>
      </w:pPr>
    </w:p>
    <w:p w14:paraId="3397796A" w14:textId="77777777" w:rsidR="00CC08BD" w:rsidRPr="000B28FD" w:rsidRDefault="00CC08BD" w:rsidP="00CC08BD">
      <w:pPr>
        <w:pStyle w:val="af5"/>
        <w:numPr>
          <w:ilvl w:val="2"/>
          <w:numId w:val="15"/>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5370CF20" w14:textId="06B76CFA" w:rsidR="00CC08BD" w:rsidRPr="000B28FD" w:rsidRDefault="00CC08BD" w:rsidP="00ED5664">
      <w:pPr>
        <w:pStyle w:val="af5"/>
        <w:numPr>
          <w:ilvl w:val="2"/>
          <w:numId w:val="15"/>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 xml:space="preserve">שלב </w:t>
      </w:r>
      <w:r w:rsidR="0082619C">
        <w:rPr>
          <w:rFonts w:ascii="David" w:hAnsi="David" w:hint="cs"/>
          <w:b/>
          <w:bCs/>
          <w:szCs w:val="24"/>
          <w:u w:val="single"/>
          <w:rtl/>
        </w:rPr>
        <w:t xml:space="preserve">רביעי </w:t>
      </w:r>
      <w:r w:rsidRPr="000B28FD">
        <w:rPr>
          <w:rFonts w:ascii="David" w:hAnsi="David"/>
          <w:b/>
          <w:bCs/>
          <w:szCs w:val="24"/>
          <w:u w:val="single"/>
          <w:rtl/>
        </w:rPr>
        <w:t xml:space="preserve"> – בדיקת הצעות המחיר (</w:t>
      </w:r>
      <w:r w:rsidR="001C4819">
        <w:rPr>
          <w:rFonts w:ascii="David" w:hAnsi="David" w:hint="cs"/>
          <w:b/>
          <w:bCs/>
          <w:szCs w:val="24"/>
          <w:u w:val="single"/>
          <w:rtl/>
        </w:rPr>
        <w:t>40</w:t>
      </w:r>
      <w:r w:rsidRPr="000B28FD">
        <w:rPr>
          <w:rFonts w:ascii="David" w:hAnsi="David"/>
          <w:b/>
          <w:bCs/>
          <w:szCs w:val="24"/>
          <w:u w:val="single"/>
          <w:rtl/>
        </w:rPr>
        <w:t xml:space="preserve">% מהציון הסופי) </w:t>
      </w:r>
    </w:p>
    <w:p w14:paraId="29C6F2D7" w14:textId="77777777" w:rsidR="00CC08BD" w:rsidRPr="000B28FD" w:rsidRDefault="00CC08BD" w:rsidP="00DB5616">
      <w:pPr>
        <w:pStyle w:val="af5"/>
        <w:numPr>
          <w:ilvl w:val="3"/>
          <w:numId w:val="15"/>
        </w:numPr>
        <w:spacing w:line="360" w:lineRule="auto"/>
        <w:ind w:left="2154" w:hanging="851"/>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14:paraId="505EF161" w14:textId="77777777" w:rsidR="00CC08BD" w:rsidRPr="000B28FD" w:rsidRDefault="00CC08BD" w:rsidP="00DB5616">
      <w:pPr>
        <w:pStyle w:val="af5"/>
        <w:numPr>
          <w:ilvl w:val="3"/>
          <w:numId w:val="15"/>
        </w:numPr>
        <w:spacing w:line="360" w:lineRule="auto"/>
        <w:ind w:left="2154" w:hanging="851"/>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14:paraId="7D70BF04" w14:textId="74F40B57" w:rsidR="00256359" w:rsidRPr="000B28FD" w:rsidRDefault="00281B3E" w:rsidP="00DB5616">
      <w:pPr>
        <w:pStyle w:val="af5"/>
        <w:numPr>
          <w:ilvl w:val="3"/>
          <w:numId w:val="15"/>
        </w:numPr>
        <w:spacing w:line="360" w:lineRule="auto"/>
        <w:ind w:left="2154" w:hanging="851"/>
        <w:jc w:val="both"/>
        <w:outlineLvl w:val="0"/>
        <w:rPr>
          <w:rFonts w:ascii="David" w:hAnsi="David"/>
          <w:b/>
          <w:bCs/>
          <w:szCs w:val="24"/>
        </w:rPr>
      </w:pPr>
      <w:r w:rsidRPr="00DB5616">
        <w:rPr>
          <w:rFonts w:ascii="David" w:hAnsi="David" w:hint="cs"/>
          <w:szCs w:val="24"/>
          <w:rtl/>
        </w:rPr>
        <w:t>המציע</w:t>
      </w:r>
      <w:r>
        <w:rPr>
          <w:rFonts w:ascii="David" w:hAnsi="David" w:hint="cs"/>
          <w:b/>
          <w:bCs/>
          <w:szCs w:val="24"/>
          <w:rtl/>
        </w:rPr>
        <w:t xml:space="preserve"> שהציע</w:t>
      </w:r>
      <w:r w:rsidRPr="000B28FD">
        <w:rPr>
          <w:rFonts w:ascii="David" w:hAnsi="David"/>
          <w:b/>
          <w:bCs/>
          <w:szCs w:val="24"/>
          <w:rtl/>
        </w:rPr>
        <w:t xml:space="preserve"> </w:t>
      </w:r>
      <w:r>
        <w:rPr>
          <w:rFonts w:ascii="David" w:hAnsi="David" w:hint="cs"/>
          <w:b/>
          <w:bCs/>
          <w:szCs w:val="24"/>
          <w:rtl/>
        </w:rPr>
        <w:t>את ההנחה הגבוהה ביותר</w:t>
      </w:r>
      <w:r w:rsidRPr="000B28FD">
        <w:rPr>
          <w:rFonts w:ascii="David" w:hAnsi="David"/>
          <w:b/>
          <w:bCs/>
          <w:szCs w:val="24"/>
          <w:rtl/>
        </w:rPr>
        <w:t xml:space="preserve"> </w:t>
      </w:r>
      <w:r>
        <w:rPr>
          <w:rFonts w:ascii="David" w:hAnsi="David" w:hint="cs"/>
          <w:b/>
          <w:bCs/>
          <w:szCs w:val="24"/>
          <w:rtl/>
        </w:rPr>
        <w:t>(באחוזים) י</w:t>
      </w:r>
      <w:r w:rsidRPr="000B28FD">
        <w:rPr>
          <w:rFonts w:ascii="David" w:hAnsi="David"/>
          <w:b/>
          <w:bCs/>
          <w:szCs w:val="24"/>
          <w:rtl/>
        </w:rPr>
        <w:t xml:space="preserve">קבל את הציון </w:t>
      </w:r>
      <w:r w:rsidR="00AD4847">
        <w:rPr>
          <w:rFonts w:ascii="David" w:hAnsi="David" w:hint="cs"/>
          <w:b/>
          <w:bCs/>
          <w:szCs w:val="24"/>
          <w:rtl/>
        </w:rPr>
        <w:t>4</w:t>
      </w:r>
      <w:r>
        <w:rPr>
          <w:rFonts w:ascii="David" w:hAnsi="David" w:hint="cs"/>
          <w:b/>
          <w:bCs/>
          <w:szCs w:val="24"/>
          <w:rtl/>
        </w:rPr>
        <w:t>0</w:t>
      </w:r>
      <w:r w:rsidRPr="000B28FD">
        <w:rPr>
          <w:rFonts w:ascii="David" w:hAnsi="David"/>
          <w:b/>
          <w:bCs/>
          <w:szCs w:val="24"/>
          <w:rtl/>
        </w:rPr>
        <w:t>%, ואילו יתר ההצעות יקבלו ציון יחסי להצעה זו בסדר יורד.</w:t>
      </w:r>
    </w:p>
    <w:p w14:paraId="072FB54D" w14:textId="77777777" w:rsidR="00CC08BD" w:rsidRPr="002B2725" w:rsidRDefault="00CC08BD" w:rsidP="00CD46AB">
      <w:pPr>
        <w:pStyle w:val="af5"/>
        <w:numPr>
          <w:ilvl w:val="3"/>
          <w:numId w:val="15"/>
        </w:numPr>
        <w:spacing w:line="360" w:lineRule="auto"/>
        <w:ind w:left="1938" w:hanging="540"/>
        <w:jc w:val="both"/>
        <w:outlineLvl w:val="0"/>
        <w:rPr>
          <w:rFonts w:ascii="David" w:hAnsi="David"/>
          <w:szCs w:val="24"/>
        </w:rPr>
      </w:pPr>
      <w:r w:rsidRPr="002B2725">
        <w:rPr>
          <w:rFonts w:ascii="David" w:hAnsi="David"/>
          <w:szCs w:val="24"/>
          <w:rtl/>
        </w:rPr>
        <w:lastRenderedPageBreak/>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02474C" w:rsidRPr="000B28FD" w14:paraId="1E6B19EE" w14:textId="77777777" w:rsidTr="00CB1191">
        <w:tc>
          <w:tcPr>
            <w:tcW w:w="2976" w:type="dxa"/>
            <w:vMerge w:val="restart"/>
            <w:vAlign w:val="center"/>
          </w:tcPr>
          <w:p w14:paraId="6F0E3602" w14:textId="77777777" w:rsidR="0002474C" w:rsidRPr="000B28FD" w:rsidRDefault="0002474C" w:rsidP="00CB1191">
            <w:pPr>
              <w:tabs>
                <w:tab w:val="left" w:pos="1445"/>
              </w:tabs>
              <w:bidi w:val="0"/>
              <w:rPr>
                <w:rFonts w:ascii="David" w:hAnsi="David"/>
                <w:b/>
                <w:bCs/>
                <w:highlight w:val="yellow"/>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14:paraId="0F3AEED4" w14:textId="0766B798" w:rsidR="0002474C" w:rsidRPr="000B28FD" w:rsidRDefault="0002474C" w:rsidP="00AD4847">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sidR="00AD4847">
              <w:rPr>
                <w:rFonts w:ascii="David" w:hAnsi="David" w:hint="cs"/>
                <w:szCs w:val="24"/>
                <w:rtl/>
              </w:rPr>
              <w:t>4</w:t>
            </w:r>
            <w:r>
              <w:rPr>
                <w:rFonts w:ascii="David" w:hAnsi="David" w:hint="cs"/>
                <w:szCs w:val="24"/>
                <w:rtl/>
              </w:rPr>
              <w:t>0</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14:paraId="62E8F77B" w14:textId="77777777" w:rsidR="0002474C" w:rsidRPr="000B28FD" w:rsidRDefault="0002474C" w:rsidP="00CB1191">
            <w:pPr>
              <w:tabs>
                <w:tab w:val="left" w:pos="1445"/>
              </w:tabs>
              <w:jc w:val="center"/>
              <w:rPr>
                <w:rFonts w:ascii="David" w:hAnsi="David"/>
                <w:highlight w:val="yellow"/>
                <w:rtl/>
              </w:rPr>
            </w:pPr>
            <w:r>
              <w:rPr>
                <w:rFonts w:ascii="David" w:hAnsi="David" w:hint="cs"/>
                <w:sz w:val="22"/>
                <w:szCs w:val="22"/>
                <w:rtl/>
              </w:rPr>
              <w:t>אחוז ההנחה הגבוהה ביותר</w:t>
            </w:r>
            <w:r>
              <w:rPr>
                <w:rFonts w:ascii="David" w:hAnsi="David"/>
                <w:sz w:val="22"/>
                <w:szCs w:val="22"/>
              </w:rPr>
              <w:t xml:space="preserve">1 - </w:t>
            </w:r>
          </w:p>
        </w:tc>
      </w:tr>
      <w:tr w:rsidR="0002474C" w:rsidRPr="000B28FD" w14:paraId="05B8A46E" w14:textId="77777777" w:rsidTr="00CB1191">
        <w:tc>
          <w:tcPr>
            <w:tcW w:w="2976" w:type="dxa"/>
            <w:vMerge/>
          </w:tcPr>
          <w:p w14:paraId="0DCE76B0" w14:textId="77777777" w:rsidR="0002474C" w:rsidRPr="000B28FD" w:rsidRDefault="0002474C" w:rsidP="00CB1191">
            <w:pPr>
              <w:tabs>
                <w:tab w:val="left" w:pos="1445"/>
              </w:tabs>
              <w:jc w:val="both"/>
              <w:rPr>
                <w:rFonts w:ascii="David" w:hAnsi="David"/>
                <w:highlight w:val="yellow"/>
                <w:rtl/>
              </w:rPr>
            </w:pPr>
          </w:p>
        </w:tc>
        <w:tc>
          <w:tcPr>
            <w:tcW w:w="993" w:type="dxa"/>
            <w:vMerge/>
          </w:tcPr>
          <w:p w14:paraId="44ABEC65" w14:textId="77777777" w:rsidR="0002474C" w:rsidRPr="000B28FD" w:rsidRDefault="0002474C" w:rsidP="00CB1191">
            <w:pPr>
              <w:tabs>
                <w:tab w:val="left" w:pos="1445"/>
              </w:tabs>
              <w:jc w:val="both"/>
              <w:rPr>
                <w:rFonts w:ascii="David" w:hAnsi="David"/>
                <w:highlight w:val="yellow"/>
                <w:rtl/>
              </w:rPr>
            </w:pPr>
          </w:p>
        </w:tc>
        <w:tc>
          <w:tcPr>
            <w:tcW w:w="3544" w:type="dxa"/>
            <w:tcBorders>
              <w:top w:val="single" w:sz="8" w:space="0" w:color="auto"/>
            </w:tcBorders>
            <w:vAlign w:val="center"/>
          </w:tcPr>
          <w:p w14:paraId="1298A9D9" w14:textId="77777777" w:rsidR="0002474C" w:rsidRPr="000B28FD" w:rsidRDefault="0002474C" w:rsidP="00CB1191">
            <w:pPr>
              <w:tabs>
                <w:tab w:val="left" w:pos="1445"/>
              </w:tabs>
              <w:jc w:val="center"/>
              <w:rPr>
                <w:rFonts w:ascii="David" w:hAnsi="David"/>
                <w:highlight w:val="yellow"/>
                <w:rtl/>
              </w:rPr>
            </w:pPr>
            <w:r>
              <w:rPr>
                <w:rFonts w:ascii="David" w:hAnsi="David" w:hint="cs"/>
                <w:sz w:val="22"/>
                <w:szCs w:val="22"/>
                <w:rtl/>
              </w:rPr>
              <w:t>אחוז ההנחה בהצעה הנבדקת</w:t>
            </w:r>
            <w:r>
              <w:rPr>
                <w:rFonts w:ascii="David" w:hAnsi="David"/>
                <w:sz w:val="22"/>
                <w:szCs w:val="22"/>
              </w:rPr>
              <w:t xml:space="preserve">1 - </w:t>
            </w:r>
            <w:r w:rsidRPr="000B28FD">
              <w:rPr>
                <w:rFonts w:ascii="David" w:hAnsi="David"/>
                <w:sz w:val="22"/>
                <w:szCs w:val="22"/>
                <w:rtl/>
              </w:rPr>
              <w:t xml:space="preserve"> </w:t>
            </w:r>
          </w:p>
        </w:tc>
      </w:tr>
    </w:tbl>
    <w:p w14:paraId="0BC8BE56" w14:textId="77777777" w:rsidR="0002474C" w:rsidRPr="00256359" w:rsidRDefault="0002474C" w:rsidP="002B2725">
      <w:pPr>
        <w:pStyle w:val="af5"/>
        <w:tabs>
          <w:tab w:val="left" w:pos="1445"/>
        </w:tabs>
        <w:spacing w:line="360" w:lineRule="auto"/>
        <w:ind w:left="1445"/>
        <w:jc w:val="both"/>
        <w:outlineLvl w:val="0"/>
        <w:rPr>
          <w:rFonts w:ascii="David" w:hAnsi="David"/>
          <w:szCs w:val="24"/>
        </w:rPr>
      </w:pPr>
    </w:p>
    <w:p w14:paraId="76CA4C7F" w14:textId="77777777" w:rsidR="00CC08BD" w:rsidRPr="000B28FD" w:rsidRDefault="00CC08BD" w:rsidP="00CD46AB">
      <w:pPr>
        <w:pStyle w:val="af5"/>
        <w:numPr>
          <w:ilvl w:val="3"/>
          <w:numId w:val="15"/>
        </w:numPr>
        <w:spacing w:before="240" w:line="360" w:lineRule="auto"/>
        <w:ind w:left="2118"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102BF5DD" w14:textId="3C1819FC" w:rsidR="00F03134" w:rsidRPr="00314B9E" w:rsidRDefault="00F03134" w:rsidP="002B2725">
      <w:pPr>
        <w:pStyle w:val="af5"/>
        <w:numPr>
          <w:ilvl w:val="2"/>
          <w:numId w:val="15"/>
        </w:numPr>
        <w:tabs>
          <w:tab w:val="left" w:pos="1445"/>
        </w:tabs>
        <w:spacing w:line="360" w:lineRule="auto"/>
        <w:jc w:val="both"/>
        <w:outlineLvl w:val="0"/>
        <w:rPr>
          <w:rFonts w:asciiTheme="majorBidi" w:hAnsiTheme="majorBidi"/>
          <w:b/>
          <w:bCs/>
          <w:szCs w:val="24"/>
          <w:u w:val="single"/>
        </w:rPr>
      </w:pPr>
      <w:r w:rsidRPr="007E64CF">
        <w:rPr>
          <w:rFonts w:ascii="David" w:hAnsi="David"/>
          <w:b/>
          <w:bCs/>
          <w:szCs w:val="24"/>
          <w:u w:val="single"/>
          <w:rtl/>
        </w:rPr>
        <w:t>שלב</w:t>
      </w:r>
      <w:r w:rsidRPr="00314B9E">
        <w:rPr>
          <w:rFonts w:asciiTheme="majorBidi" w:hAnsiTheme="majorBidi"/>
          <w:b/>
          <w:bCs/>
          <w:szCs w:val="24"/>
          <w:u w:val="single"/>
          <w:rtl/>
        </w:rPr>
        <w:t xml:space="preserve"> </w:t>
      </w:r>
      <w:r w:rsidR="0082619C">
        <w:rPr>
          <w:rFonts w:asciiTheme="majorBidi" w:hAnsiTheme="majorBidi" w:hint="cs"/>
          <w:b/>
          <w:bCs/>
          <w:szCs w:val="24"/>
          <w:u w:val="single"/>
          <w:rtl/>
        </w:rPr>
        <w:t>חמישי</w:t>
      </w:r>
      <w:r w:rsidRPr="00314B9E">
        <w:rPr>
          <w:rFonts w:asciiTheme="majorBidi" w:hAnsiTheme="majorBidi"/>
          <w:b/>
          <w:bCs/>
          <w:szCs w:val="24"/>
          <w:u w:val="single"/>
          <w:rtl/>
        </w:rPr>
        <w:t xml:space="preserve"> – בחירת ההצעה הזוכה </w:t>
      </w:r>
    </w:p>
    <w:p w14:paraId="0183CD12" w14:textId="77777777" w:rsidR="00F03134" w:rsidRDefault="00F03134" w:rsidP="005316E7">
      <w:pPr>
        <w:pStyle w:val="af5"/>
        <w:numPr>
          <w:ilvl w:val="3"/>
          <w:numId w:val="15"/>
        </w:numPr>
        <w:spacing w:before="240" w:line="360" w:lineRule="auto"/>
        <w:ind w:left="2118" w:hanging="709"/>
        <w:jc w:val="both"/>
        <w:outlineLvl w:val="0"/>
        <w:rPr>
          <w:rFonts w:asciiTheme="majorBidi" w:hAnsiTheme="majorBidi"/>
          <w:szCs w:val="24"/>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שניתנו עבור האיכות ועבור המחיר (לפי האחוזים שנקבעו לעיל).</w:t>
      </w:r>
    </w:p>
    <w:p w14:paraId="6C4910DC" w14:textId="0FF881B2" w:rsidR="00CC08BD" w:rsidRPr="00DB5616" w:rsidRDefault="00F03134" w:rsidP="00DB5616">
      <w:pPr>
        <w:pStyle w:val="af5"/>
        <w:numPr>
          <w:ilvl w:val="3"/>
          <w:numId w:val="15"/>
        </w:numPr>
        <w:spacing w:before="240" w:line="360" w:lineRule="auto"/>
        <w:ind w:left="2118" w:hanging="709"/>
        <w:jc w:val="both"/>
        <w:outlineLvl w:val="0"/>
        <w:rPr>
          <w:szCs w:val="24"/>
          <w:rtl/>
        </w:rPr>
      </w:pPr>
      <w:r w:rsidRPr="007E64CF">
        <w:rPr>
          <w:rFonts w:asciiTheme="majorBidi" w:hAnsiTheme="majorBidi"/>
          <w:szCs w:val="24"/>
          <w:rtl/>
        </w:rPr>
        <w:t>מציע שהינו</w:t>
      </w:r>
      <w:r w:rsidRPr="00E45625">
        <w:rPr>
          <w:rFonts w:asciiTheme="majorBidi" w:hAnsiTheme="majorBidi"/>
          <w:b/>
          <w:bCs/>
          <w:szCs w:val="24"/>
          <w:rtl/>
        </w:rPr>
        <w:t xml:space="preserve"> </w:t>
      </w:r>
      <w:r w:rsidRPr="00E45625">
        <w:rPr>
          <w:rFonts w:asciiTheme="majorBidi" w:hAnsiTheme="majorBidi" w:hint="cs"/>
          <w:b/>
          <w:bCs/>
          <w:szCs w:val="24"/>
          <w:rtl/>
        </w:rPr>
        <w:t>"</w:t>
      </w:r>
      <w:r w:rsidRPr="00E45625">
        <w:rPr>
          <w:rFonts w:asciiTheme="majorBidi" w:hAnsiTheme="majorBidi"/>
          <w:b/>
          <w:bCs/>
          <w:szCs w:val="24"/>
          <w:rtl/>
        </w:rPr>
        <w:t>עסק בשליטת אישה</w:t>
      </w:r>
      <w:r w:rsidRPr="00E45625">
        <w:rPr>
          <w:rFonts w:asciiTheme="majorBidi" w:hAnsiTheme="majorBidi" w:hint="cs"/>
          <w:b/>
          <w:bCs/>
          <w:szCs w:val="24"/>
          <w:rtl/>
        </w:rPr>
        <w:t>"</w:t>
      </w:r>
      <w:r w:rsidRPr="00E45625">
        <w:rPr>
          <w:rFonts w:asciiTheme="majorBidi" w:hAnsiTheme="majorBidi" w:hint="cs"/>
          <w:szCs w:val="24"/>
          <w:rtl/>
        </w:rPr>
        <w:t xml:space="preserve"> </w:t>
      </w:r>
      <w:r w:rsidRPr="00E45625">
        <w:rPr>
          <w:rFonts w:asciiTheme="majorBidi" w:hAnsiTheme="majorBidi"/>
          <w:szCs w:val="24"/>
          <w:rtl/>
        </w:rPr>
        <w:t xml:space="preserve">לאחר שקלול התוצאות, אם קיבלו שתי הצעות או יותר תוצאה משוקללת זהה שהיא התוצאה הגבוהה ביותר, ואחת מן ההצעות היא </w:t>
      </w:r>
      <w:r w:rsidRPr="00820890">
        <w:rPr>
          <w:rFonts w:asciiTheme="majorBidi" w:hAnsiTheme="majorBidi"/>
          <w:b/>
          <w:bCs/>
          <w:szCs w:val="24"/>
          <w:rtl/>
        </w:rPr>
        <w:t>"עסק בשליטת אישה"</w:t>
      </w:r>
      <w:r w:rsidRPr="00E45625">
        <w:rPr>
          <w:rFonts w:asciiTheme="majorBidi" w:hAnsiTheme="majorBidi"/>
          <w:szCs w:val="24"/>
          <w:rtl/>
        </w:rPr>
        <w:t xml:space="preserve">, </w:t>
      </w:r>
      <w:r>
        <w:rPr>
          <w:rFonts w:asciiTheme="majorBidi" w:hAnsiTheme="majorBidi" w:hint="cs"/>
          <w:szCs w:val="24"/>
          <w:rtl/>
        </w:rPr>
        <w:t xml:space="preserve">כהגדרתו בחוק חובת המכרזים תשנ"ב 1992, </w:t>
      </w:r>
      <w:r w:rsidRPr="00E45625">
        <w:rPr>
          <w:rFonts w:asciiTheme="majorBidi" w:hAnsiTheme="majorBidi"/>
          <w:szCs w:val="24"/>
          <w:rtl/>
        </w:rPr>
        <w:t>תיבחר ההצעה האמורה כזוכה במכרז, ובלבד שצורף לה בעת הגשתה, אישור ותצהיר</w:t>
      </w:r>
      <w:r>
        <w:rPr>
          <w:rFonts w:asciiTheme="majorBidi" w:hAnsiTheme="majorBidi" w:hint="cs"/>
          <w:szCs w:val="24"/>
          <w:rtl/>
        </w:rPr>
        <w:t>, כקבוע באותו החוק</w:t>
      </w:r>
      <w:r>
        <w:rPr>
          <w:rStyle w:val="affa"/>
          <w:rFonts w:hint="cs"/>
          <w:b w:val="0"/>
          <w:bCs w:val="0"/>
          <w:szCs w:val="24"/>
          <w:rtl/>
        </w:rPr>
        <w:t>.</w:t>
      </w:r>
    </w:p>
    <w:p w14:paraId="4A18BE88"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25255E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BB73BDE" w14:textId="5C4BF620" w:rsidR="00CC08BD" w:rsidRPr="000B28FD" w:rsidRDefault="00CC08BD" w:rsidP="00DA06DB">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לא יהא רשאי לקבל מוועדת המכרזים פרטים על אודות הצעות של מציעים אחרים, החופפים את אלו שסומנו על ידו כמידע סודי ואסור לפרסום. </w:t>
      </w:r>
    </w:p>
    <w:p w14:paraId="5F807429" w14:textId="155F4900"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w:t>
      </w:r>
      <w:r w:rsidR="00DA06DB" w:rsidRPr="000B28FD">
        <w:rPr>
          <w:rFonts w:ascii="David" w:hAnsi="David"/>
          <w:szCs w:val="24"/>
          <w:rtl/>
        </w:rPr>
        <w:t xml:space="preserve">המציע </w:t>
      </w:r>
      <w:r w:rsidRPr="000B28FD">
        <w:rPr>
          <w:rFonts w:ascii="David" w:hAnsi="David"/>
          <w:szCs w:val="24"/>
          <w:rtl/>
        </w:rPr>
        <w:t xml:space="preserve">לגילוי במידת הצורך, לרבות העברתם לעיון מציעים שלא זכו במכרז. </w:t>
      </w:r>
    </w:p>
    <w:p w14:paraId="22841DFA" w14:textId="0F84122D" w:rsidR="00CC08BD" w:rsidRPr="00DB5616" w:rsidRDefault="00CC08BD" w:rsidP="00DB5616">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 xml:space="preserve">מובהר, כי ההחלטה הסופית לגבי חלקי ההצעה הניתנים לפרסום, ככל שיידרש, תתקבל על ידי ועדת המכרזים בלבד. </w:t>
      </w:r>
    </w:p>
    <w:p w14:paraId="417EC282"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36F8C207" w14:textId="5BADAF86" w:rsidR="00CC08BD" w:rsidRDefault="00CC08BD" w:rsidP="00BB7F58">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w:t>
      </w:r>
      <w:r w:rsidR="00BB7F58">
        <w:rPr>
          <w:rFonts w:ascii="David" w:hAnsi="David" w:hint="cs"/>
          <w:szCs w:val="24"/>
          <w:rtl/>
        </w:rPr>
        <w:t xml:space="preserve"> ועד </w:t>
      </w:r>
      <w:r w:rsidR="00BB7F58" w:rsidRPr="001E152B">
        <w:rPr>
          <w:rFonts w:ascii="David" w:hAnsi="David" w:hint="cs"/>
          <w:szCs w:val="24"/>
          <w:rtl/>
        </w:rPr>
        <w:t xml:space="preserve">12 </w:t>
      </w:r>
      <w:r w:rsidR="00BB7F58" w:rsidRPr="001E152B">
        <w:rPr>
          <w:rFonts w:ascii="David" w:hAnsi="David" w:hint="eastAsia"/>
          <w:szCs w:val="24"/>
          <w:rtl/>
        </w:rPr>
        <w:t>חודשים</w:t>
      </w:r>
      <w:r w:rsidR="00BB7F58">
        <w:rPr>
          <w:rFonts w:ascii="David" w:hAnsi="David" w:hint="cs"/>
          <w:szCs w:val="24"/>
          <w:rtl/>
        </w:rPr>
        <w:t xml:space="preserve"> לאחר תום ההתקשרות</w:t>
      </w:r>
      <w:r w:rsidRPr="000B28FD">
        <w:rPr>
          <w:rFonts w:ascii="David" w:hAnsi="David"/>
          <w:szCs w:val="24"/>
          <w:rtl/>
        </w:rPr>
        <w:t xml:space="preserve">. </w:t>
      </w:r>
      <w:r w:rsidR="0076514B">
        <w:rPr>
          <w:rFonts w:ascii="David" w:hAnsi="David" w:hint="cs"/>
          <w:szCs w:val="24"/>
          <w:rtl/>
        </w:rPr>
        <w:t xml:space="preserve">עם סיום תקופת ההתקשרות לא צפויה להיות ליועץ כל השפעה על פעילות המשרד. יש להדגיש כי היועץ אינו קובע פעילות ומדיניות ולא שותף בקביעות שכאלה גם במהלך ההתקשרות. </w:t>
      </w:r>
    </w:p>
    <w:p w14:paraId="7B84C55A" w14:textId="6A3A965C" w:rsidR="0076514B" w:rsidRDefault="0076514B" w:rsidP="00EA04AD">
      <w:pPr>
        <w:pStyle w:val="af5"/>
        <w:numPr>
          <w:ilvl w:val="1"/>
          <w:numId w:val="15"/>
        </w:numPr>
        <w:tabs>
          <w:tab w:val="num" w:pos="736"/>
          <w:tab w:val="left" w:pos="1445"/>
        </w:tabs>
        <w:spacing w:line="360" w:lineRule="auto"/>
        <w:ind w:left="736" w:hanging="567"/>
        <w:jc w:val="both"/>
        <w:outlineLvl w:val="0"/>
        <w:rPr>
          <w:rFonts w:ascii="David" w:hAnsi="David"/>
          <w:szCs w:val="24"/>
        </w:rPr>
      </w:pPr>
      <w:r>
        <w:rPr>
          <w:rFonts w:ascii="David" w:hAnsi="David" w:hint="cs"/>
          <w:szCs w:val="24"/>
          <w:rtl/>
        </w:rPr>
        <w:t xml:space="preserve">ניגודי עניינים פוטנציאליים יכולים להיות בפעילות המקצועית של המשרד בתחומי האנרגיה </w:t>
      </w:r>
      <w:r w:rsidR="00595076">
        <w:rPr>
          <w:rFonts w:ascii="David" w:hAnsi="David" w:hint="cs"/>
          <w:szCs w:val="24"/>
          <w:rtl/>
        </w:rPr>
        <w:t>[</w:t>
      </w:r>
      <w:r>
        <w:rPr>
          <w:rFonts w:ascii="David" w:hAnsi="David" w:hint="cs"/>
          <w:szCs w:val="24"/>
          <w:rtl/>
        </w:rPr>
        <w:t>גז טבעי, דלק, גפ"מ (גז בישול), אנרגיות מתחדשות, חשמל</w:t>
      </w:r>
      <w:r w:rsidR="00595076">
        <w:rPr>
          <w:rFonts w:ascii="David" w:hAnsi="David" w:hint="cs"/>
          <w:szCs w:val="24"/>
          <w:rtl/>
        </w:rPr>
        <w:t>]</w:t>
      </w:r>
      <w:r>
        <w:rPr>
          <w:rFonts w:ascii="David" w:hAnsi="David" w:hint="cs"/>
          <w:szCs w:val="24"/>
          <w:rtl/>
        </w:rPr>
        <w:t xml:space="preserve"> בחומים אלה או בתחומים משיקים. </w:t>
      </w:r>
    </w:p>
    <w:p w14:paraId="5DEBB55D" w14:textId="5A5E4929" w:rsidR="00B97634" w:rsidRPr="000B28FD" w:rsidRDefault="00F03134" w:rsidP="00F03134">
      <w:pPr>
        <w:pStyle w:val="af5"/>
        <w:numPr>
          <w:ilvl w:val="1"/>
          <w:numId w:val="15"/>
        </w:numPr>
        <w:tabs>
          <w:tab w:val="num" w:pos="736"/>
          <w:tab w:val="left" w:pos="1445"/>
        </w:tabs>
        <w:spacing w:line="360" w:lineRule="auto"/>
        <w:ind w:left="736" w:hanging="567"/>
        <w:jc w:val="both"/>
        <w:outlineLvl w:val="0"/>
        <w:rPr>
          <w:rFonts w:ascii="David" w:hAnsi="David"/>
          <w:szCs w:val="24"/>
          <w:rtl/>
        </w:rPr>
      </w:pPr>
      <w:r>
        <w:rPr>
          <w:rFonts w:ascii="David" w:hAnsi="David" w:hint="cs"/>
          <w:szCs w:val="24"/>
          <w:rtl/>
        </w:rPr>
        <w:t xml:space="preserve">למען הסר ספק מובהר בזאת </w:t>
      </w:r>
      <w:r w:rsidR="00B97634">
        <w:rPr>
          <w:rFonts w:ascii="David" w:hAnsi="David" w:hint="cs"/>
          <w:szCs w:val="24"/>
          <w:rtl/>
        </w:rPr>
        <w:t xml:space="preserve">כי על המציע וכל אחד מאנשי הצוות המוצעים מטעמו לפרט על </w:t>
      </w:r>
      <w:r>
        <w:rPr>
          <w:rFonts w:ascii="David" w:hAnsi="David" w:hint="cs"/>
          <w:szCs w:val="24"/>
          <w:rtl/>
        </w:rPr>
        <w:t xml:space="preserve">כל הלקוחות והשירותים שמספק הנוגעים למשק האנרגיה. </w:t>
      </w:r>
    </w:p>
    <w:p w14:paraId="0038675B"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0EE1B540" w14:textId="64A729BA" w:rsidR="00CC08BD" w:rsidRPr="000B28FD" w:rsidRDefault="00CC08BD" w:rsidP="00EA04A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ועדת המכרזים של המשרד רשאית לפסול הצעות שיש בהן לדעתה חשש למצב של ניגוד עניינים. כן רשאית הוועדה לקבוע עם הזוכה הסדר למניעת ניגוד עניינים, והכול </w:t>
      </w:r>
      <w:r w:rsidR="00595076">
        <w:rPr>
          <w:rFonts w:ascii="David" w:hAnsi="David" w:hint="cs"/>
          <w:szCs w:val="24"/>
          <w:rtl/>
        </w:rPr>
        <w:t>על פי</w:t>
      </w:r>
      <w:r w:rsidRPr="000B28FD">
        <w:rPr>
          <w:rFonts w:ascii="David" w:hAnsi="David"/>
          <w:szCs w:val="24"/>
          <w:rtl/>
        </w:rPr>
        <w:t xml:space="preserve"> ש</w:t>
      </w:r>
      <w:r w:rsidR="00595076">
        <w:rPr>
          <w:rFonts w:ascii="David" w:hAnsi="David" w:hint="cs"/>
          <w:szCs w:val="24"/>
          <w:rtl/>
        </w:rPr>
        <w:t>י</w:t>
      </w:r>
      <w:r w:rsidRPr="000B28FD">
        <w:rPr>
          <w:rFonts w:ascii="David" w:hAnsi="David"/>
          <w:szCs w:val="24"/>
          <w:rtl/>
        </w:rPr>
        <w:t>קול דעתה הבלעדי.</w:t>
      </w:r>
    </w:p>
    <w:p w14:paraId="1E12DEBE" w14:textId="60DF2B0C" w:rsidR="00CC08BD" w:rsidRPr="00DB5616" w:rsidRDefault="00CC08BD" w:rsidP="00DB5616">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54F7D939"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lastRenderedPageBreak/>
        <w:t>תנאים כלליים הקשורים לביצוע העבודה:</w:t>
      </w:r>
    </w:p>
    <w:p w14:paraId="43554695" w14:textId="28E83422" w:rsidR="00CC08BD" w:rsidRPr="000B28FD" w:rsidRDefault="00CC08BD" w:rsidP="00C57677">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w:t>
      </w:r>
      <w:r w:rsidR="00C71218" w:rsidRPr="000B28FD">
        <w:rPr>
          <w:rFonts w:ascii="David" w:hAnsi="David"/>
          <w:szCs w:val="24"/>
          <w:rtl/>
        </w:rPr>
        <w:t>ה</w:t>
      </w:r>
      <w:r w:rsidR="00C71218">
        <w:rPr>
          <w:rFonts w:ascii="David" w:hAnsi="David" w:hint="cs"/>
          <w:szCs w:val="24"/>
          <w:rtl/>
        </w:rPr>
        <w:t>י</w:t>
      </w:r>
      <w:r w:rsidR="00C71218" w:rsidRPr="000B28FD">
        <w:rPr>
          <w:rFonts w:ascii="David" w:hAnsi="David"/>
          <w:szCs w:val="24"/>
          <w:rtl/>
        </w:rPr>
        <w:t xml:space="preserve">א </w:t>
      </w:r>
      <w:r w:rsidR="00F966F5">
        <w:rPr>
          <w:rFonts w:ascii="David" w:hAnsi="David" w:hint="cs"/>
          <w:szCs w:val="24"/>
          <w:rtl/>
        </w:rPr>
        <w:t xml:space="preserve">גב' מאיה עציוני </w:t>
      </w:r>
      <w:r w:rsidR="00F966F5">
        <w:rPr>
          <w:rFonts w:ascii="David" w:hAnsi="David"/>
          <w:szCs w:val="24"/>
          <w:rtl/>
        </w:rPr>
        <w:t>–</w:t>
      </w:r>
      <w:r w:rsidR="00F966F5">
        <w:rPr>
          <w:rFonts w:ascii="David" w:hAnsi="David" w:hint="cs"/>
          <w:szCs w:val="24"/>
          <w:rtl/>
        </w:rPr>
        <w:t xml:space="preserve"> מנהלת אגף דוברות, תקשורת והסברה</w:t>
      </w:r>
      <w:r w:rsidRPr="000B28FD">
        <w:rPr>
          <w:rFonts w:ascii="David" w:hAnsi="David"/>
          <w:szCs w:val="24"/>
          <w:rtl/>
        </w:rPr>
        <w:t xml:space="preserve"> או מי שימונה </w:t>
      </w:r>
      <w:r w:rsidR="00C71218" w:rsidRPr="000B28FD">
        <w:rPr>
          <w:rFonts w:ascii="David" w:hAnsi="David"/>
          <w:szCs w:val="24"/>
          <w:rtl/>
        </w:rPr>
        <w:t>מטעמ</w:t>
      </w:r>
      <w:r w:rsidR="00C71218">
        <w:rPr>
          <w:rFonts w:ascii="David" w:hAnsi="David" w:hint="cs"/>
          <w:szCs w:val="24"/>
          <w:rtl/>
        </w:rPr>
        <w:t>ה</w:t>
      </w:r>
      <w:r w:rsidR="00C71218" w:rsidRPr="000B28FD">
        <w:rPr>
          <w:rFonts w:ascii="David" w:hAnsi="David"/>
          <w:szCs w:val="24"/>
          <w:rtl/>
        </w:rPr>
        <w:t xml:space="preserve"> </w:t>
      </w:r>
      <w:r w:rsidRPr="000B28FD">
        <w:rPr>
          <w:rFonts w:ascii="David" w:hAnsi="David"/>
          <w:szCs w:val="24"/>
          <w:rtl/>
        </w:rPr>
        <w:t>בכתב (להלן: "</w:t>
      </w:r>
      <w:r w:rsidRPr="000B28FD">
        <w:rPr>
          <w:rFonts w:ascii="David" w:hAnsi="David"/>
          <w:b/>
          <w:bCs/>
          <w:szCs w:val="24"/>
          <w:rtl/>
        </w:rPr>
        <w:t>הממונה</w:t>
      </w:r>
      <w:r w:rsidRPr="000B28FD">
        <w:rPr>
          <w:rFonts w:ascii="David" w:hAnsi="David"/>
          <w:szCs w:val="24"/>
          <w:rtl/>
        </w:rPr>
        <w:t>").</w:t>
      </w:r>
    </w:p>
    <w:p w14:paraId="780F3E9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1BC0E1BE" w14:textId="444A007D" w:rsidR="00CC08BD" w:rsidRPr="00DB5616" w:rsidRDefault="00CC08BD" w:rsidP="00DB5616">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4" w:history="1">
        <w:r w:rsidRPr="000952F7">
          <w:rPr>
            <w:rStyle w:val="Hyperlink"/>
            <w:rFonts w:ascii="David" w:eastAsiaTheme="majorEastAsia" w:hAnsi="David"/>
            <w:sz w:val="22"/>
            <w:szCs w:val="24"/>
            <w:rtl/>
          </w:rPr>
          <w:t>בהוראת תכ"ם, "פורטל ספקים", מ</w:t>
        </w:r>
        <w:r w:rsidR="000952F7" w:rsidRPr="000952F7">
          <w:rPr>
            <w:rStyle w:val="Hyperlink"/>
            <w:rFonts w:ascii="David" w:eastAsiaTheme="majorEastAsia" w:hAnsi="David" w:hint="cs"/>
            <w:sz w:val="22"/>
            <w:szCs w:val="24"/>
            <w:rtl/>
          </w:rPr>
          <w:t>ס' 7.7.1.1</w:t>
        </w:r>
        <w:r w:rsidRPr="000952F7">
          <w:rPr>
            <w:rStyle w:val="Hyperlink"/>
            <w:rFonts w:ascii="David" w:eastAsiaTheme="majorEastAsia" w:hAnsi="David"/>
            <w:sz w:val="22"/>
            <w:szCs w:val="24"/>
            <w:rtl/>
          </w:rPr>
          <w:t>.</w:t>
        </w:r>
      </w:hyperlink>
    </w:p>
    <w:p w14:paraId="51A0EC45"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25950064" w14:textId="0DADDF21" w:rsidR="00CC08BD" w:rsidRPr="000B28FD" w:rsidRDefault="00CC08BD" w:rsidP="00EA04AD">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603CB054" w14:textId="105E2CBB" w:rsidR="00CC08BD" w:rsidRPr="000B28FD" w:rsidRDefault="00CC08BD" w:rsidP="00F966F5">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F966F5">
        <w:rPr>
          <w:rFonts w:ascii="David" w:hAnsi="David" w:hint="cs"/>
          <w:szCs w:val="24"/>
          <w:rtl/>
        </w:rPr>
        <w:t>שנה</w:t>
      </w:r>
      <w:r w:rsidRPr="000B28FD">
        <w:rPr>
          <w:rFonts w:ascii="David" w:hAnsi="David"/>
          <w:szCs w:val="24"/>
          <w:rtl/>
        </w:rPr>
        <w:t xml:space="preserve"> בכפוף למקור תקציבי, כאשר למשרד נתונה אופציה חד צדדית ובלעדית, להאריך את תקופת ההתקשרות ל</w:t>
      </w:r>
      <w:r w:rsidR="00F966F5">
        <w:rPr>
          <w:rFonts w:ascii="David" w:hAnsi="David" w:hint="cs"/>
          <w:szCs w:val="24"/>
          <w:rtl/>
        </w:rPr>
        <w:t>-4 שנים</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67E490D9" w14:textId="20DABB06" w:rsidR="00CC08BD" w:rsidRPr="00DB5616" w:rsidRDefault="00CC08BD" w:rsidP="00DB5616">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4695CC0B"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BC19B75"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w:t>
      </w:r>
      <w:r w:rsidRPr="000B28FD">
        <w:rPr>
          <w:rFonts w:ascii="David" w:hAnsi="David"/>
          <w:szCs w:val="24"/>
          <w:rtl/>
        </w:rPr>
        <w:lastRenderedPageBreak/>
        <w:t>ו/או באתר מינהל הרכש של משרד האוצר. באחריות המציעים לבדוק מפעם לפעם אם חלו שינויים במסמכי המכרז.</w:t>
      </w:r>
    </w:p>
    <w:p w14:paraId="4D75D30F" w14:textId="6255A0F8" w:rsidR="00CC08BD" w:rsidRPr="000B28FD" w:rsidRDefault="00CC08BD" w:rsidP="00EA04A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w:t>
      </w:r>
      <w:r w:rsidR="00595076">
        <w:rPr>
          <w:rFonts w:ascii="David" w:hAnsi="David" w:hint="cs"/>
          <w:szCs w:val="24"/>
          <w:rtl/>
        </w:rPr>
        <w:t xml:space="preserve"> ואפילו מספר פעמים, </w:t>
      </w:r>
      <w:r w:rsidRPr="000B28FD">
        <w:rPr>
          <w:rFonts w:ascii="David" w:hAnsi="David"/>
          <w:szCs w:val="24"/>
          <w:rtl/>
        </w:rPr>
        <w:t>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C2ED485"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B9BC5A2"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1F9D774"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78CB63D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DC3169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0474C4B" w14:textId="67487208"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במקרים מיוחדים ומנסיבות שירשמו, שומרת לעצמה ועדת המכרזים את הזכות לנהל משא ומתן עם מציעים שהצעתם עמדה בתנאי הסף במכרז. </w:t>
      </w:r>
    </w:p>
    <w:p w14:paraId="3A46A91F"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43D2D5D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A6363B1"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1F44010"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324A7995"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E2725D0"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55402352" w14:textId="77777777" w:rsidR="003A4BB0" w:rsidRPr="00A56BC8" w:rsidRDefault="003A4BB0" w:rsidP="003A4BB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3A4BB0">
        <w:rPr>
          <w:rFonts w:ascii="David" w:hAnsi="David"/>
          <w:szCs w:val="24"/>
          <w:rtl/>
        </w:rPr>
        <w:t>במקרה שלא התממשה מכל סיבה שהיא ההתקשרות עם הזוכה, רשאי המשרד לפי שיקול דעתו, אך לא חייב, להכריז על המציע שהצעתו דורגה הבאה אחרי הזוכה כהצעה הזוכה במכרז.</w:t>
      </w:r>
      <w:r>
        <w:rPr>
          <w:rFonts w:ascii="David" w:hAnsi="David" w:hint="cs"/>
          <w:szCs w:val="24"/>
          <w:rtl/>
        </w:rPr>
        <w:t xml:space="preserve"> </w:t>
      </w:r>
      <w:r w:rsidRPr="00A56BC8">
        <w:rPr>
          <w:rFonts w:ascii="David" w:hAnsi="David"/>
          <w:szCs w:val="24"/>
          <w:rtl/>
        </w:rPr>
        <w:t>לצורך כך, יעמדו ההצעות שלא זכו במכרז בתוקף למשך 90 יום ממועד קבלת ההודעה בדבר אי זכייה.</w:t>
      </w:r>
    </w:p>
    <w:p w14:paraId="6EE290D9" w14:textId="614B929E" w:rsidR="00CC08BD" w:rsidRDefault="00CC08BD" w:rsidP="003A4BB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w:t>
      </w:r>
      <w:r w:rsidR="0067194B">
        <w:rPr>
          <w:rFonts w:ascii="David" w:hAnsi="David" w:hint="cs"/>
          <w:szCs w:val="24"/>
          <w:rtl/>
        </w:rPr>
        <w:t xml:space="preserve">או הופסקה ההתקשרות </w:t>
      </w:r>
      <w:r w:rsidRPr="000B28FD">
        <w:rPr>
          <w:rFonts w:ascii="David" w:hAnsi="David"/>
          <w:szCs w:val="24"/>
          <w:rtl/>
        </w:rPr>
        <w:t xml:space="preserve">מסיבה כלשהי עם המציע שהצעתו זכתה, רשאי המשרד להתקשר עם המציע שהצעתו דורגה הבאה אחריו על פי תוצאות המכרז, בכפוף להסכמתו להתקשרות לפי הצעתו במכרז. </w:t>
      </w:r>
    </w:p>
    <w:p w14:paraId="04DBD171"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FFE9238" w14:textId="77777777" w:rsidR="00CC08BD" w:rsidRPr="000B28FD" w:rsidRDefault="00CC08BD" w:rsidP="00CC08BD">
      <w:pPr>
        <w:tabs>
          <w:tab w:val="left" w:pos="1445"/>
        </w:tabs>
        <w:bidi w:val="0"/>
        <w:rPr>
          <w:rFonts w:ascii="David" w:hAnsi="David"/>
          <w:sz w:val="28"/>
          <w:szCs w:val="28"/>
          <w:rtl/>
          <w:lang w:eastAsia="he-IL"/>
        </w:rPr>
      </w:pPr>
    </w:p>
    <w:p w14:paraId="643C7B0F"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lastRenderedPageBreak/>
        <w:t xml:space="preserve">אישור קצין הביטחון </w:t>
      </w:r>
    </w:p>
    <w:p w14:paraId="7F49CD15"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D4D8847" w14:textId="4FBD50C2"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14:paraId="3271EA21"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72FC1C3"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5E294482" w14:textId="77777777" w:rsidR="00CC08BD" w:rsidRPr="000B28FD" w:rsidRDefault="00CC08BD" w:rsidP="00CC08BD">
      <w:pPr>
        <w:tabs>
          <w:tab w:val="left" w:pos="1445"/>
        </w:tabs>
        <w:bidi w:val="0"/>
        <w:rPr>
          <w:rFonts w:ascii="David" w:hAnsi="David"/>
          <w:sz w:val="28"/>
          <w:szCs w:val="28"/>
          <w:rtl/>
          <w:lang w:eastAsia="he-IL"/>
        </w:rPr>
      </w:pPr>
    </w:p>
    <w:p w14:paraId="703613ED" w14:textId="77777777"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65A77018" w14:textId="77777777"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3843271" w14:textId="77777777" w:rsidR="00CC08BD" w:rsidRPr="000B28FD" w:rsidRDefault="00CC08BD" w:rsidP="00CC08BD">
      <w:pPr>
        <w:tabs>
          <w:tab w:val="left" w:pos="1445"/>
        </w:tabs>
        <w:spacing w:line="360" w:lineRule="auto"/>
        <w:ind w:left="311" w:hanging="425"/>
        <w:contextualSpacing/>
        <w:jc w:val="both"/>
        <w:rPr>
          <w:rFonts w:ascii="David" w:hAnsi="David"/>
          <w:szCs w:val="24"/>
          <w:rtl/>
        </w:rPr>
      </w:pPr>
    </w:p>
    <w:p w14:paraId="618FFE34" w14:textId="77777777"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6C17F2F8" w14:textId="0A519805" w:rsidR="00CC08BD" w:rsidRPr="00EB7D35" w:rsidRDefault="00CC08BD" w:rsidP="00EB7D35">
      <w:pPr>
        <w:pStyle w:val="af5"/>
        <w:numPr>
          <w:ilvl w:val="1"/>
          <w:numId w:val="15"/>
        </w:numPr>
        <w:tabs>
          <w:tab w:val="num" w:pos="736"/>
          <w:tab w:val="left" w:pos="1445"/>
        </w:tabs>
        <w:spacing w:line="360" w:lineRule="auto"/>
        <w:ind w:left="736" w:hanging="567"/>
        <w:jc w:val="both"/>
        <w:outlineLvl w:val="0"/>
        <w:rPr>
          <w:rFonts w:ascii="David" w:hAnsi="David"/>
          <w:b/>
          <w:bCs/>
          <w:szCs w:val="24"/>
          <w:rtl/>
        </w:rPr>
      </w:pPr>
      <w:r w:rsidRPr="000B28FD">
        <w:rPr>
          <w:rFonts w:ascii="David" w:hAnsi="David"/>
          <w:szCs w:val="24"/>
          <w:rtl/>
        </w:rPr>
        <w:t xml:space="preserve">ניתן להגיש שאלות ובקשות להבהרות בקשר למכרז זה, עד לתאריך </w:t>
      </w:r>
      <w:r w:rsidR="00EB7D35" w:rsidRPr="00EB7D35">
        <w:rPr>
          <w:rFonts w:ascii="David" w:hAnsi="David" w:hint="cs"/>
          <w:b/>
          <w:bCs/>
          <w:szCs w:val="24"/>
          <w:rtl/>
        </w:rPr>
        <w:t>11.1.2021</w:t>
      </w:r>
      <w:r w:rsidRPr="00EB7D35">
        <w:rPr>
          <w:rFonts w:ascii="David" w:hAnsi="David"/>
          <w:b/>
          <w:bCs/>
          <w:szCs w:val="24"/>
          <w:rtl/>
        </w:rPr>
        <w:t xml:space="preserve"> בשעה 14:00. </w:t>
      </w:r>
    </w:p>
    <w:p w14:paraId="6DD10B61" w14:textId="51BC29A6" w:rsidR="00CC08BD" w:rsidRPr="000B28FD" w:rsidRDefault="00CC08BD" w:rsidP="00EA04AD">
      <w:pPr>
        <w:pStyle w:val="af5"/>
        <w:numPr>
          <w:ilvl w:val="1"/>
          <w:numId w:val="15"/>
        </w:numPr>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595076">
        <w:rPr>
          <w:rFonts w:ascii="David" w:hAnsi="David" w:hint="cs"/>
          <w:szCs w:val="24"/>
          <w:rtl/>
          <w:cs/>
        </w:rPr>
        <w:t xml:space="preserve">גב' </w:t>
      </w:r>
      <w:r w:rsidR="00545251">
        <w:rPr>
          <w:rFonts w:ascii="David" w:hAnsi="David" w:hint="cs"/>
          <w:szCs w:val="24"/>
          <w:rtl/>
          <w:cs/>
        </w:rPr>
        <w:t>אילנה טמסוט</w:t>
      </w:r>
      <w:r w:rsidRPr="000B28FD">
        <w:rPr>
          <w:rFonts w:ascii="David" w:hAnsi="David"/>
          <w:szCs w:val="24"/>
          <w:rtl/>
        </w:rPr>
        <w:t xml:space="preserve">, באמצעות דואר אלקטרוני שכתובתו: </w:t>
      </w:r>
      <w:hyperlink r:id="rId15" w:history="1">
        <w:r w:rsidR="00606D6A" w:rsidRPr="00477E57">
          <w:rPr>
            <w:rStyle w:val="Hyperlink"/>
            <w:rFonts w:ascii="David" w:hAnsi="David"/>
            <w:szCs w:val="24"/>
          </w:rPr>
          <w:t>itamsut@energy.gov.il</w:t>
        </w:r>
      </w:hyperlink>
      <w:r w:rsidR="00606D6A">
        <w:rPr>
          <w:rFonts w:ascii="David" w:hAnsi="David"/>
          <w:szCs w:val="24"/>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2967F3">
        <w:rPr>
          <w:rFonts w:ascii="David" w:hAnsi="David" w:hint="cs"/>
          <w:szCs w:val="24"/>
          <w:rtl/>
        </w:rPr>
        <w:t>074-7681764</w:t>
      </w:r>
      <w:r w:rsidRPr="000B28FD">
        <w:rPr>
          <w:rFonts w:ascii="David" w:hAnsi="David"/>
          <w:szCs w:val="24"/>
          <w:rtl/>
        </w:rPr>
        <w:t>.</w:t>
      </w:r>
    </w:p>
    <w:p w14:paraId="07AE68A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14:paraId="313348A8" w14:textId="77777777" w:rsidTr="00370E7D">
        <w:tc>
          <w:tcPr>
            <w:tcW w:w="1417" w:type="dxa"/>
            <w:shd w:val="clear" w:color="auto" w:fill="D9D9D9" w:themeFill="background1" w:themeFillShade="D9"/>
          </w:tcPr>
          <w:p w14:paraId="48F25FA2" w14:textId="77777777" w:rsidR="00CC08BD" w:rsidRPr="000B28FD" w:rsidDel="001A33A9" w:rsidRDefault="00CC08BD" w:rsidP="00370E7D">
            <w:pPr>
              <w:tabs>
                <w:tab w:val="left" w:pos="1445"/>
                <w:tab w:val="left" w:pos="8617"/>
              </w:tabs>
              <w:spacing w:line="360" w:lineRule="auto"/>
              <w:jc w:val="center"/>
              <w:rPr>
                <w:rFonts w:ascii="David" w:hAnsi="David"/>
                <w:szCs w:val="24"/>
                <w:rtl/>
              </w:rPr>
            </w:pPr>
            <w:r w:rsidRPr="000B28FD">
              <w:rPr>
                <w:rFonts w:ascii="David" w:hAnsi="David"/>
                <w:szCs w:val="24"/>
                <w:rtl/>
              </w:rPr>
              <w:lastRenderedPageBreak/>
              <w:t>עמ' במסמכי המכרז</w:t>
            </w:r>
          </w:p>
        </w:tc>
        <w:tc>
          <w:tcPr>
            <w:tcW w:w="993" w:type="dxa"/>
            <w:shd w:val="clear" w:color="auto" w:fill="D9D9D9" w:themeFill="background1" w:themeFillShade="D9"/>
          </w:tcPr>
          <w:p w14:paraId="154B98D4" w14:textId="77777777" w:rsidR="00CC08BD" w:rsidRPr="000B28FD" w:rsidRDefault="00CC08BD" w:rsidP="00370E7D">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1032C1BA" w14:textId="77777777" w:rsidR="00CC08BD" w:rsidRPr="000B28FD" w:rsidRDefault="00CC08BD" w:rsidP="00370E7D">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063EC5B4" w14:textId="77777777" w:rsidR="00CC08BD" w:rsidRPr="000B28FD" w:rsidRDefault="00CC08BD" w:rsidP="00370E7D">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14:paraId="2FA4E60F" w14:textId="77777777" w:rsidTr="00370E7D">
        <w:tc>
          <w:tcPr>
            <w:tcW w:w="1417" w:type="dxa"/>
          </w:tcPr>
          <w:p w14:paraId="17772CB3" w14:textId="77777777" w:rsidR="00CC08BD" w:rsidRPr="000B28FD" w:rsidRDefault="00CC08BD" w:rsidP="00370E7D">
            <w:pPr>
              <w:tabs>
                <w:tab w:val="left" w:pos="1445"/>
                <w:tab w:val="left" w:pos="8617"/>
              </w:tabs>
              <w:spacing w:line="360" w:lineRule="auto"/>
              <w:jc w:val="both"/>
              <w:rPr>
                <w:rFonts w:ascii="David" w:hAnsi="David"/>
                <w:szCs w:val="24"/>
                <w:rtl/>
              </w:rPr>
            </w:pPr>
          </w:p>
        </w:tc>
        <w:tc>
          <w:tcPr>
            <w:tcW w:w="993" w:type="dxa"/>
          </w:tcPr>
          <w:p w14:paraId="51FA966F" w14:textId="77777777" w:rsidR="00CC08BD" w:rsidRPr="000B28FD" w:rsidRDefault="00CC08BD" w:rsidP="00370E7D">
            <w:pPr>
              <w:tabs>
                <w:tab w:val="left" w:pos="1445"/>
                <w:tab w:val="left" w:pos="8617"/>
              </w:tabs>
              <w:spacing w:line="360" w:lineRule="auto"/>
              <w:jc w:val="both"/>
              <w:rPr>
                <w:rFonts w:ascii="David" w:hAnsi="David"/>
                <w:szCs w:val="24"/>
                <w:rtl/>
              </w:rPr>
            </w:pPr>
          </w:p>
        </w:tc>
        <w:tc>
          <w:tcPr>
            <w:tcW w:w="2409" w:type="dxa"/>
          </w:tcPr>
          <w:p w14:paraId="1569FE23" w14:textId="77777777" w:rsidR="00CC08BD" w:rsidRPr="000B28FD" w:rsidRDefault="00CC08BD" w:rsidP="00370E7D">
            <w:pPr>
              <w:tabs>
                <w:tab w:val="left" w:pos="1445"/>
                <w:tab w:val="left" w:pos="8617"/>
              </w:tabs>
              <w:spacing w:line="360" w:lineRule="auto"/>
              <w:jc w:val="both"/>
              <w:rPr>
                <w:rFonts w:ascii="David" w:hAnsi="David"/>
                <w:szCs w:val="24"/>
                <w:rtl/>
              </w:rPr>
            </w:pPr>
          </w:p>
        </w:tc>
        <w:tc>
          <w:tcPr>
            <w:tcW w:w="3261" w:type="dxa"/>
          </w:tcPr>
          <w:p w14:paraId="1E474814" w14:textId="77777777" w:rsidR="00CC08BD" w:rsidRPr="000B28FD" w:rsidRDefault="00CC08BD" w:rsidP="00370E7D">
            <w:pPr>
              <w:tabs>
                <w:tab w:val="left" w:pos="1445"/>
                <w:tab w:val="left" w:pos="8617"/>
              </w:tabs>
              <w:spacing w:line="360" w:lineRule="auto"/>
              <w:jc w:val="both"/>
              <w:rPr>
                <w:rFonts w:ascii="David" w:hAnsi="David"/>
                <w:szCs w:val="24"/>
                <w:rtl/>
              </w:rPr>
            </w:pPr>
          </w:p>
        </w:tc>
      </w:tr>
      <w:tr w:rsidR="00EB7D35" w:rsidRPr="000B28FD" w14:paraId="13B6624C" w14:textId="77777777" w:rsidTr="00370E7D">
        <w:tc>
          <w:tcPr>
            <w:tcW w:w="1417" w:type="dxa"/>
          </w:tcPr>
          <w:p w14:paraId="31EA6019" w14:textId="77777777" w:rsidR="00EB7D35" w:rsidRPr="000B28FD" w:rsidRDefault="00EB7D35" w:rsidP="00370E7D">
            <w:pPr>
              <w:tabs>
                <w:tab w:val="left" w:pos="1445"/>
                <w:tab w:val="left" w:pos="8617"/>
              </w:tabs>
              <w:spacing w:line="360" w:lineRule="auto"/>
              <w:jc w:val="both"/>
              <w:rPr>
                <w:rFonts w:ascii="David" w:hAnsi="David"/>
                <w:szCs w:val="24"/>
                <w:rtl/>
              </w:rPr>
            </w:pPr>
          </w:p>
        </w:tc>
        <w:tc>
          <w:tcPr>
            <w:tcW w:w="993" w:type="dxa"/>
          </w:tcPr>
          <w:p w14:paraId="07756AEA" w14:textId="77777777" w:rsidR="00EB7D35" w:rsidRPr="000B28FD" w:rsidRDefault="00EB7D35" w:rsidP="00370E7D">
            <w:pPr>
              <w:tabs>
                <w:tab w:val="left" w:pos="1445"/>
                <w:tab w:val="left" w:pos="8617"/>
              </w:tabs>
              <w:spacing w:line="360" w:lineRule="auto"/>
              <w:jc w:val="both"/>
              <w:rPr>
                <w:rFonts w:ascii="David" w:hAnsi="David"/>
                <w:szCs w:val="24"/>
                <w:rtl/>
              </w:rPr>
            </w:pPr>
          </w:p>
        </w:tc>
        <w:tc>
          <w:tcPr>
            <w:tcW w:w="2409" w:type="dxa"/>
          </w:tcPr>
          <w:p w14:paraId="3E933F97" w14:textId="77777777" w:rsidR="00EB7D35" w:rsidRPr="000B28FD" w:rsidRDefault="00EB7D35" w:rsidP="00370E7D">
            <w:pPr>
              <w:tabs>
                <w:tab w:val="left" w:pos="1445"/>
                <w:tab w:val="left" w:pos="8617"/>
              </w:tabs>
              <w:spacing w:line="360" w:lineRule="auto"/>
              <w:jc w:val="both"/>
              <w:rPr>
                <w:rFonts w:ascii="David" w:hAnsi="David"/>
                <w:szCs w:val="24"/>
                <w:rtl/>
              </w:rPr>
            </w:pPr>
          </w:p>
        </w:tc>
        <w:tc>
          <w:tcPr>
            <w:tcW w:w="3261" w:type="dxa"/>
          </w:tcPr>
          <w:p w14:paraId="31FB609E" w14:textId="77777777" w:rsidR="00EB7D35" w:rsidRPr="000B28FD" w:rsidRDefault="00EB7D35" w:rsidP="00370E7D">
            <w:pPr>
              <w:tabs>
                <w:tab w:val="left" w:pos="1445"/>
                <w:tab w:val="left" w:pos="8617"/>
              </w:tabs>
              <w:spacing w:line="360" w:lineRule="auto"/>
              <w:jc w:val="both"/>
              <w:rPr>
                <w:rFonts w:ascii="David" w:hAnsi="David"/>
                <w:szCs w:val="24"/>
                <w:rtl/>
              </w:rPr>
            </w:pPr>
          </w:p>
        </w:tc>
      </w:tr>
    </w:tbl>
    <w:p w14:paraId="641A892A" w14:textId="5FE81806" w:rsidR="00CC08BD" w:rsidRPr="000B28FD" w:rsidRDefault="00CC08BD" w:rsidP="00EB7D3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EB7D35" w:rsidRPr="00EB7D35">
        <w:rPr>
          <w:rFonts w:ascii="David" w:hAnsi="David" w:hint="cs"/>
          <w:b/>
          <w:bCs/>
          <w:szCs w:val="24"/>
          <w:rtl/>
        </w:rPr>
        <w:t>21.1.2021</w:t>
      </w:r>
      <w:r w:rsidRPr="00EB7D35">
        <w:rPr>
          <w:rFonts w:ascii="David" w:hAnsi="David"/>
          <w:b/>
          <w:bCs/>
          <w:szCs w:val="24"/>
          <w:rtl/>
        </w:rPr>
        <w:t xml:space="preserve">, </w:t>
      </w:r>
      <w:r w:rsidRPr="000B28FD">
        <w:rPr>
          <w:rFonts w:ascii="David" w:hAnsi="David"/>
          <w:szCs w:val="24"/>
          <w:rtl/>
        </w:rPr>
        <w:t>והן יהוו חלק בלתי נפרד ממסמכי המכרז ויחייבו את כל המציעים.</w:t>
      </w:r>
    </w:p>
    <w:p w14:paraId="690D078B" w14:textId="77777777" w:rsidR="00CC08B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498C5E88"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91375C7" w14:textId="77777777"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6A9A1C1F"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3535C062"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6A223163" w14:textId="02235B7C" w:rsidR="00CC08BD" w:rsidRPr="000B28FD" w:rsidRDefault="00CC08BD" w:rsidP="00301203">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ההצעה – יש לשים את ההצעה על פרטיה ומסמכיה השונים לרבות הוכחת עמידת ההצעה בתנאי הסף, פרטי תכנית העבודה (ההצעה יכולה לכלול חומר מודפס וחומר</w:t>
      </w:r>
      <w:r w:rsidR="00301203">
        <w:rPr>
          <w:rFonts w:ascii="David" w:hAnsi="David" w:hint="cs"/>
          <w:szCs w:val="24"/>
          <w:rtl/>
        </w:rPr>
        <w:t xml:space="preserve"> על דיסק און קי </w:t>
      </w:r>
      <w:r w:rsidR="00301203" w:rsidRPr="003A17D9">
        <w:rPr>
          <w:rFonts w:ascii="David" w:hAnsi="David" w:hint="eastAsia"/>
          <w:b/>
          <w:bCs/>
          <w:szCs w:val="24"/>
          <w:u w:val="single"/>
          <w:rtl/>
        </w:rPr>
        <w:t>שלא</w:t>
      </w:r>
      <w:r w:rsidR="00301203" w:rsidRPr="003A17D9">
        <w:rPr>
          <w:rFonts w:ascii="David" w:hAnsi="David"/>
          <w:b/>
          <w:bCs/>
          <w:szCs w:val="24"/>
          <w:u w:val="single"/>
          <w:rtl/>
        </w:rPr>
        <w:t xml:space="preserve"> </w:t>
      </w:r>
      <w:r w:rsidR="00301203" w:rsidRPr="003A17D9">
        <w:rPr>
          <w:rFonts w:ascii="David" w:hAnsi="David" w:hint="eastAsia"/>
          <w:b/>
          <w:bCs/>
          <w:szCs w:val="24"/>
          <w:u w:val="single"/>
          <w:rtl/>
        </w:rPr>
        <w:t>יוחזר</w:t>
      </w:r>
      <w:r w:rsidRPr="000B28FD">
        <w:rPr>
          <w:rFonts w:ascii="David" w:hAnsi="David"/>
          <w:szCs w:val="24"/>
          <w:rtl/>
        </w:rPr>
        <w:t xml:space="preserve">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3CCD8F3D" w14:textId="77777777" w:rsidR="00CC08BD" w:rsidRPr="000B28FD" w:rsidRDefault="00CC08BD" w:rsidP="00CC08B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4FCDCB2" w14:textId="757D6CBE" w:rsidR="00CC08BD" w:rsidRPr="000B28FD" w:rsidRDefault="00CC08BD" w:rsidP="00EB7D3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את המעטפה יש להכניס לתיבת המכרזים</w:t>
      </w:r>
      <w:r w:rsidR="00EB7D35">
        <w:rPr>
          <w:rFonts w:ascii="David" w:hAnsi="David" w:hint="cs"/>
          <w:szCs w:val="24"/>
          <w:rtl/>
        </w:rPr>
        <w:t xml:space="preserve"> מספר 5</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EB7D35">
        <w:rPr>
          <w:rFonts w:ascii="David" w:hAnsi="David" w:hint="cs"/>
          <w:b/>
          <w:bCs/>
          <w:szCs w:val="24"/>
          <w:u w:val="single"/>
          <w:rtl/>
        </w:rPr>
        <w:t>11.2.2021</w:t>
      </w:r>
      <w:r w:rsidRPr="000B28FD">
        <w:rPr>
          <w:rFonts w:ascii="David" w:hAnsi="David"/>
          <w:b/>
          <w:bCs/>
          <w:szCs w:val="24"/>
          <w:u w:val="single"/>
          <w:rtl/>
        </w:rPr>
        <w:t xml:space="preserve"> בשעה 14:00</w:t>
      </w:r>
      <w:r w:rsidRPr="000B28FD">
        <w:rPr>
          <w:rFonts w:ascii="David" w:hAnsi="David"/>
          <w:szCs w:val="24"/>
          <w:rtl/>
        </w:rPr>
        <w:t>.</w:t>
      </w:r>
    </w:p>
    <w:p w14:paraId="63AB61B8"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0D0AD81"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09D09A7" w14:textId="77777777"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438812B3"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56423E5C"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p>
    <w:p w14:paraId="465F2763" w14:textId="77777777" w:rsidR="00CC08BD" w:rsidRPr="000B28FD" w:rsidRDefault="00CC08BD" w:rsidP="00CC08BD">
      <w:pPr>
        <w:tabs>
          <w:tab w:val="left" w:pos="1445"/>
        </w:tabs>
        <w:ind w:left="4138"/>
        <w:jc w:val="center"/>
        <w:rPr>
          <w:rFonts w:ascii="David" w:hAnsi="David"/>
        </w:rPr>
      </w:pPr>
      <w:bookmarkStart w:id="1" w:name="_Toc285980546"/>
      <w:bookmarkStart w:id="2" w:name="_Toc288647182"/>
      <w:bookmarkStart w:id="3" w:name="_Toc324232052"/>
    </w:p>
    <w:p w14:paraId="4B76E43F" w14:textId="77777777" w:rsidR="00CC08BD" w:rsidRPr="000B28FD" w:rsidRDefault="00CC08BD" w:rsidP="00CC08B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0A8CD6" w14:textId="77777777" w:rsidTr="00370E7D">
        <w:trPr>
          <w:trHeight w:hRule="exact" w:val="561"/>
        </w:trPr>
        <w:tc>
          <w:tcPr>
            <w:tcW w:w="8958" w:type="dxa"/>
            <w:tcBorders>
              <w:top w:val="nil"/>
              <w:bottom w:val="nil"/>
            </w:tcBorders>
            <w:shd w:val="clear" w:color="auto" w:fill="D9D9D9" w:themeFill="background1" w:themeFillShade="D9"/>
            <w:vAlign w:val="center"/>
          </w:tcPr>
          <w:p w14:paraId="2B1F1237"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14:paraId="624FD35F" w14:textId="77777777" w:rsidTr="00370E7D">
        <w:trPr>
          <w:trHeight w:hRule="exact" w:val="561"/>
        </w:trPr>
        <w:tc>
          <w:tcPr>
            <w:tcW w:w="8958" w:type="dxa"/>
            <w:tcBorders>
              <w:top w:val="nil"/>
              <w:bottom w:val="nil"/>
            </w:tcBorders>
            <w:shd w:val="clear" w:color="auto" w:fill="1B3461"/>
            <w:vAlign w:val="center"/>
          </w:tcPr>
          <w:p w14:paraId="49C9EB2C"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2B6CBBEE" w14:textId="77777777"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57259D4"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EECCE9E"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2DBF4A82"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1E9A1F2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9AA621B"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3882631A" w14:textId="77777777"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D20A63F"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6896BBDD"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9B20C96" w14:textId="77777777"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E99C7A2" w14:textId="77777777"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C8C767B" w14:textId="77777777"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3AA245A" w14:textId="77777777"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141581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52DDBB41"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F659657"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17454666"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57AA72C5"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4101E6D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010219A2" w14:textId="77777777" w:rsidR="00CC08BD" w:rsidRDefault="00CC08BD" w:rsidP="00CC08BD">
      <w:pPr>
        <w:pStyle w:val="HNormal0"/>
        <w:tabs>
          <w:tab w:val="left" w:leader="underscore" w:pos="8309"/>
        </w:tabs>
        <w:rPr>
          <w:rFonts w:ascii="David" w:hAnsi="David"/>
          <w:color w:val="000000"/>
          <w:rtl/>
          <w:lang w:eastAsia="en-US"/>
        </w:rPr>
      </w:pPr>
    </w:p>
    <w:p w14:paraId="489E068F" w14:textId="77777777"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716E8A51" w14:textId="77777777"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14:paraId="3A2F9AA2" w14:textId="77777777" w:rsidTr="00370E7D">
        <w:tc>
          <w:tcPr>
            <w:tcW w:w="1039" w:type="pct"/>
          </w:tcPr>
          <w:p w14:paraId="38BD4016" w14:textId="77777777" w:rsidR="00CC08BD" w:rsidRPr="000B28FD" w:rsidRDefault="00CC08BD" w:rsidP="00370E7D">
            <w:pPr>
              <w:tabs>
                <w:tab w:val="left" w:pos="1445"/>
              </w:tabs>
              <w:spacing w:line="360" w:lineRule="auto"/>
              <w:jc w:val="both"/>
              <w:rPr>
                <w:rFonts w:ascii="David" w:hAnsi="David"/>
              </w:rPr>
            </w:pPr>
          </w:p>
        </w:tc>
        <w:tc>
          <w:tcPr>
            <w:tcW w:w="2613" w:type="pct"/>
          </w:tcPr>
          <w:p w14:paraId="4F504CCE" w14:textId="77777777" w:rsidR="00CC08BD" w:rsidRPr="000B28FD" w:rsidRDefault="00CC08BD" w:rsidP="00370E7D">
            <w:pPr>
              <w:tabs>
                <w:tab w:val="left" w:pos="1445"/>
              </w:tabs>
              <w:spacing w:line="360" w:lineRule="auto"/>
              <w:jc w:val="both"/>
              <w:rPr>
                <w:rFonts w:ascii="David" w:hAnsi="David"/>
              </w:rPr>
            </w:pPr>
          </w:p>
        </w:tc>
        <w:tc>
          <w:tcPr>
            <w:tcW w:w="1347" w:type="pct"/>
          </w:tcPr>
          <w:p w14:paraId="569F593F" w14:textId="77777777" w:rsidR="00CC08BD" w:rsidRPr="000B28FD" w:rsidRDefault="00CC08BD" w:rsidP="00370E7D">
            <w:pPr>
              <w:tabs>
                <w:tab w:val="left" w:pos="1445"/>
              </w:tabs>
              <w:spacing w:line="360" w:lineRule="auto"/>
              <w:jc w:val="both"/>
              <w:rPr>
                <w:rFonts w:ascii="David" w:hAnsi="David"/>
              </w:rPr>
            </w:pPr>
          </w:p>
        </w:tc>
      </w:tr>
      <w:tr w:rsidR="00CC08BD" w:rsidRPr="000B28FD" w14:paraId="4C005675" w14:textId="77777777" w:rsidTr="00370E7D">
        <w:tc>
          <w:tcPr>
            <w:tcW w:w="1039" w:type="pct"/>
            <w:shd w:val="pct5" w:color="auto" w:fill="auto"/>
          </w:tcPr>
          <w:p w14:paraId="4F4BFD09"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1372759" w14:textId="77777777" w:rsidR="00CC08BD" w:rsidRPr="000B28FD" w:rsidRDefault="00CC08BD" w:rsidP="00370E7D">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BED5C72" w14:textId="77777777" w:rsidR="00CC08BD" w:rsidRPr="000B28FD" w:rsidRDefault="00CC08BD" w:rsidP="00370E7D">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401A690" w14:textId="77777777" w:rsidR="00CC08BD" w:rsidRPr="000B28FD" w:rsidRDefault="00CC08BD" w:rsidP="00CC08BD">
      <w:pPr>
        <w:tabs>
          <w:tab w:val="left" w:pos="1445"/>
        </w:tabs>
        <w:spacing w:line="360" w:lineRule="auto"/>
        <w:jc w:val="both"/>
        <w:rPr>
          <w:rFonts w:ascii="David" w:hAnsi="David"/>
          <w:szCs w:val="24"/>
        </w:rPr>
      </w:pPr>
    </w:p>
    <w:p w14:paraId="0E5FB6E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8F8BEE5"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9C01E26" w14:textId="77777777" w:rsidR="00CC08BD" w:rsidRPr="000B28FD" w:rsidRDefault="00CC08BD" w:rsidP="00CC08BD">
      <w:pPr>
        <w:tabs>
          <w:tab w:val="left" w:pos="1445"/>
        </w:tabs>
        <w:jc w:val="both"/>
        <w:rPr>
          <w:rFonts w:ascii="David" w:hAnsi="David"/>
          <w:szCs w:val="24"/>
          <w:rtl/>
        </w:rPr>
      </w:pPr>
    </w:p>
    <w:p w14:paraId="6A51722A"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5F115D10" w14:textId="77777777" w:rsidTr="00370E7D">
        <w:tc>
          <w:tcPr>
            <w:tcW w:w="2902" w:type="dxa"/>
            <w:tcBorders>
              <w:top w:val="single" w:sz="8" w:space="0" w:color="auto"/>
              <w:left w:val="nil"/>
              <w:bottom w:val="nil"/>
              <w:right w:val="nil"/>
            </w:tcBorders>
            <w:hideMark/>
          </w:tcPr>
          <w:p w14:paraId="5195B7B5" w14:textId="77777777" w:rsidR="00CC08BD" w:rsidRPr="000B28FD" w:rsidRDefault="00CC08BD" w:rsidP="00370E7D">
            <w:pPr>
              <w:tabs>
                <w:tab w:val="left" w:pos="1445"/>
              </w:tabs>
              <w:jc w:val="center"/>
              <w:rPr>
                <w:rFonts w:ascii="David" w:hAnsi="David"/>
                <w:szCs w:val="24"/>
                <w:rtl/>
              </w:rPr>
            </w:pPr>
            <w:r w:rsidRPr="000B28FD">
              <w:rPr>
                <w:rFonts w:ascii="David" w:hAnsi="David"/>
                <w:szCs w:val="24"/>
                <w:rtl/>
              </w:rPr>
              <w:t>תאריך</w:t>
            </w:r>
          </w:p>
        </w:tc>
        <w:tc>
          <w:tcPr>
            <w:tcW w:w="2204" w:type="dxa"/>
          </w:tcPr>
          <w:p w14:paraId="77B57DA8" w14:textId="77777777" w:rsidR="00CC08BD" w:rsidRPr="000B28FD" w:rsidRDefault="00CC08BD" w:rsidP="00370E7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8A28D3F" w14:textId="77777777" w:rsidR="00CC08BD" w:rsidRPr="000B28FD" w:rsidRDefault="00CC08BD" w:rsidP="00370E7D">
            <w:pPr>
              <w:tabs>
                <w:tab w:val="left" w:pos="1445"/>
              </w:tabs>
              <w:jc w:val="center"/>
              <w:rPr>
                <w:rFonts w:ascii="David" w:hAnsi="David"/>
                <w:szCs w:val="24"/>
                <w:rtl/>
              </w:rPr>
            </w:pPr>
            <w:r w:rsidRPr="000B28FD">
              <w:rPr>
                <w:rFonts w:ascii="David" w:hAnsi="David"/>
                <w:szCs w:val="24"/>
                <w:rtl/>
              </w:rPr>
              <w:t>חתימת עו"ד וחותמת</w:t>
            </w:r>
          </w:p>
        </w:tc>
      </w:tr>
    </w:tbl>
    <w:p w14:paraId="382C0AFA" w14:textId="77777777" w:rsidR="00CC08BD" w:rsidRDefault="00CC08BD" w:rsidP="00CC08B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4EA759C" w14:textId="77777777" w:rsidTr="00370E7D">
        <w:trPr>
          <w:trHeight w:hRule="exact" w:val="561"/>
        </w:trPr>
        <w:tc>
          <w:tcPr>
            <w:tcW w:w="8958" w:type="dxa"/>
            <w:tcBorders>
              <w:top w:val="nil"/>
              <w:bottom w:val="nil"/>
            </w:tcBorders>
            <w:shd w:val="clear" w:color="auto" w:fill="D9D9D9" w:themeFill="background1" w:themeFillShade="D9"/>
            <w:vAlign w:val="center"/>
          </w:tcPr>
          <w:p w14:paraId="0CADDC56"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14:paraId="119CA47B" w14:textId="77777777" w:rsidTr="00370E7D">
        <w:trPr>
          <w:trHeight w:hRule="exact" w:val="561"/>
        </w:trPr>
        <w:tc>
          <w:tcPr>
            <w:tcW w:w="8958" w:type="dxa"/>
            <w:tcBorders>
              <w:top w:val="nil"/>
              <w:bottom w:val="nil"/>
            </w:tcBorders>
            <w:shd w:val="clear" w:color="auto" w:fill="1B3461"/>
            <w:vAlign w:val="center"/>
          </w:tcPr>
          <w:p w14:paraId="31AE9526"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מפרט מקצועי</w:t>
            </w:r>
          </w:p>
        </w:tc>
      </w:tr>
    </w:tbl>
    <w:p w14:paraId="415EB5B6" w14:textId="77777777" w:rsidR="00CC08BD" w:rsidRPr="000B28FD" w:rsidRDefault="00CC08BD" w:rsidP="00CC08BD">
      <w:pPr>
        <w:tabs>
          <w:tab w:val="left" w:pos="1445"/>
        </w:tabs>
        <w:rPr>
          <w:rFonts w:ascii="David" w:hAnsi="David"/>
          <w:rtl/>
        </w:rPr>
      </w:pPr>
    </w:p>
    <w:p w14:paraId="696DD557" w14:textId="5D80517C" w:rsidR="00CC08BD" w:rsidRPr="000B28FD" w:rsidRDefault="00CC08BD" w:rsidP="00A84ECD">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84ECD">
            <w:rPr>
              <w:rFonts w:ascii="David" w:hAnsi="David" w:hint="cs"/>
              <w:b/>
              <w:bCs/>
              <w:sz w:val="32"/>
              <w:szCs w:val="32"/>
              <w:u w:val="single"/>
              <w:rtl/>
            </w:rPr>
            <w:t>110</w:t>
          </w:r>
        </w:sdtContent>
      </w:sdt>
      <w:r w:rsidRPr="000B28FD">
        <w:rPr>
          <w:rFonts w:ascii="David" w:hAnsi="David"/>
          <w:b/>
          <w:bCs/>
          <w:sz w:val="32"/>
          <w:szCs w:val="32"/>
          <w:u w:val="single"/>
          <w:rtl/>
        </w:rPr>
        <w:t>/</w:t>
      </w:r>
      <w:r w:rsidR="00A84ECD" w:rsidRPr="000B28FD">
        <w:rPr>
          <w:rFonts w:ascii="David" w:hAnsi="David"/>
          <w:b/>
          <w:bCs/>
          <w:sz w:val="32"/>
          <w:szCs w:val="32"/>
          <w:u w:val="single"/>
          <w:rtl/>
        </w:rPr>
        <w:t>20</w:t>
      </w:r>
      <w:r w:rsidR="00A84ECD">
        <w:rPr>
          <w:rFonts w:ascii="David" w:hAnsi="David" w:hint="cs"/>
          <w:b/>
          <w:bCs/>
          <w:sz w:val="32"/>
          <w:szCs w:val="32"/>
          <w:u w:val="single"/>
          <w:rtl/>
        </w:rPr>
        <w:t>20</w:t>
      </w:r>
      <w:r w:rsidR="00A84ECD" w:rsidRPr="000B28FD">
        <w:rPr>
          <w:rFonts w:ascii="David" w:hAnsi="David"/>
          <w:b/>
          <w:bCs/>
          <w:sz w:val="32"/>
          <w:szCs w:val="32"/>
          <w:u w:val="single"/>
          <w:rtl/>
        </w:rPr>
        <w:t xml:space="preserve"> </w:t>
      </w:r>
      <w:r w:rsidRPr="000B28FD">
        <w:rPr>
          <w:rFonts w:ascii="David" w:hAnsi="David"/>
          <w:b/>
          <w:bCs/>
          <w:sz w:val="32"/>
          <w:szCs w:val="32"/>
          <w:u w:val="single"/>
          <w:rtl/>
        </w:rPr>
        <w:t xml:space="preserve">למתן שירותי </w:t>
      </w:r>
      <w:sdt>
        <w:sdtPr>
          <w:rPr>
            <w:rFonts w:ascii="David" w:hAnsi="David"/>
            <w:b/>
            <w:bCs/>
            <w:sz w:val="32"/>
            <w:szCs w:val="32"/>
            <w:u w:val="single"/>
            <w:rtl/>
          </w:rPr>
          <w:alias w:val="נושא"/>
          <w:tag w:val=""/>
          <w:id w:val="-1623921406"/>
          <w:placeholder>
            <w:docPart w:val="FF9E39F1C30B44E5A017BD2666EEE889"/>
          </w:placeholder>
          <w:dataBinding w:prefixMappings="xmlns:ns0='http://purl.org/dc/elements/1.1/' xmlns:ns1='http://schemas.openxmlformats.org/package/2006/metadata/core-properties' " w:xpath="/ns1:coreProperties[1]/ns0:subject[1]" w:storeItemID="{6C3C8BC8-F283-45AE-878A-BAB7291924A1}"/>
          <w:text/>
        </w:sdtPr>
        <w:sdtEndPr/>
        <w:sdtContent>
          <w:r w:rsidR="00F966F5">
            <w:rPr>
              <w:rFonts w:ascii="David" w:hAnsi="David"/>
              <w:b/>
              <w:bCs/>
              <w:sz w:val="32"/>
              <w:szCs w:val="32"/>
              <w:u w:val="single"/>
              <w:rtl/>
            </w:rPr>
            <w:t>ייעוץ אסטרטגי, תקשורתי, הסברה ויחסי ציבור</w:t>
          </w:r>
        </w:sdtContent>
      </w:sdt>
      <w:r w:rsidRPr="000B28FD">
        <w:rPr>
          <w:rFonts w:ascii="David" w:hAnsi="David"/>
          <w:b/>
          <w:bCs/>
          <w:sz w:val="32"/>
          <w:szCs w:val="32"/>
          <w:u w:val="single"/>
          <w:rtl/>
        </w:rPr>
        <w:t xml:space="preserve"> עבור משרד האנרגיה</w:t>
      </w:r>
    </w:p>
    <w:p w14:paraId="359E5CB9" w14:textId="77777777" w:rsidR="00CC08BD" w:rsidRPr="000B28FD" w:rsidRDefault="00CC08BD" w:rsidP="00CC08BD">
      <w:pPr>
        <w:pStyle w:val="af5"/>
        <w:tabs>
          <w:tab w:val="right" w:pos="138"/>
          <w:tab w:val="left" w:pos="1445"/>
        </w:tabs>
        <w:autoSpaceDE w:val="0"/>
        <w:autoSpaceDN w:val="0"/>
        <w:adjustRightInd w:val="0"/>
        <w:spacing w:line="360" w:lineRule="auto"/>
        <w:ind w:left="588"/>
        <w:jc w:val="both"/>
        <w:rPr>
          <w:rFonts w:ascii="David" w:hAnsi="David"/>
          <w:szCs w:val="24"/>
        </w:rPr>
      </w:pPr>
    </w:p>
    <w:p w14:paraId="1757F130" w14:textId="77777777" w:rsidR="00CC08BD" w:rsidRPr="000B28FD" w:rsidRDefault="00CC08BD" w:rsidP="00CC08BD">
      <w:pPr>
        <w:numPr>
          <w:ilvl w:val="0"/>
          <w:numId w:val="37"/>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23CC78F5" w14:textId="77777777" w:rsidR="00CC08BD" w:rsidRPr="001E152B" w:rsidRDefault="00CC08BD" w:rsidP="00A962AB">
      <w:pPr>
        <w:tabs>
          <w:tab w:val="left" w:pos="1445"/>
        </w:tabs>
        <w:spacing w:line="360" w:lineRule="auto"/>
        <w:ind w:left="1020"/>
        <w:contextualSpacing/>
        <w:jc w:val="both"/>
        <w:outlineLvl w:val="0"/>
        <w:rPr>
          <w:rFonts w:ascii="David" w:hAnsi="David"/>
          <w:szCs w:val="24"/>
          <w:rtl/>
        </w:rPr>
      </w:pPr>
      <w:r w:rsidRPr="000B28FD">
        <w:rPr>
          <w:rFonts w:ascii="David" w:hAnsi="David"/>
          <w:b/>
          <w:bCs/>
          <w:szCs w:val="24"/>
          <w:u w:val="single"/>
          <w:rtl/>
        </w:rPr>
        <w:t xml:space="preserve">שלב א': </w:t>
      </w:r>
      <w:r w:rsidRPr="001E152B">
        <w:rPr>
          <w:rFonts w:ascii="David" w:hAnsi="David"/>
          <w:b/>
          <w:bCs/>
          <w:szCs w:val="24"/>
          <w:u w:val="single"/>
          <w:rtl/>
        </w:rPr>
        <w:t>סקירה מקיפה</w:t>
      </w:r>
    </w:p>
    <w:p w14:paraId="41E93527" w14:textId="7184FA50" w:rsidR="00997F6E" w:rsidRPr="003A4BB0" w:rsidRDefault="00997F6E" w:rsidP="00301203">
      <w:pPr>
        <w:numPr>
          <w:ilvl w:val="1"/>
          <w:numId w:val="37"/>
        </w:numPr>
        <w:tabs>
          <w:tab w:val="left" w:pos="1445"/>
        </w:tabs>
        <w:spacing w:before="120" w:after="120" w:line="360" w:lineRule="auto"/>
        <w:jc w:val="both"/>
        <w:outlineLvl w:val="0"/>
        <w:rPr>
          <w:rFonts w:ascii="Arial" w:hAnsi="Arial"/>
          <w:szCs w:val="24"/>
        </w:rPr>
      </w:pPr>
      <w:r w:rsidRPr="003A4BB0">
        <w:rPr>
          <w:rFonts w:ascii="Arial" w:hAnsi="Arial" w:hint="eastAsia"/>
          <w:szCs w:val="24"/>
          <w:rtl/>
        </w:rPr>
        <w:t>על</w:t>
      </w:r>
      <w:r w:rsidRPr="003A4BB0">
        <w:rPr>
          <w:rFonts w:ascii="Arial" w:hAnsi="Arial"/>
          <w:szCs w:val="24"/>
          <w:rtl/>
        </w:rPr>
        <w:t xml:space="preserve"> ה</w:t>
      </w:r>
      <w:r w:rsidRPr="003A4BB0">
        <w:rPr>
          <w:rFonts w:ascii="Arial" w:hAnsi="Arial" w:hint="cs"/>
          <w:szCs w:val="24"/>
          <w:rtl/>
        </w:rPr>
        <w:t>זוכה</w:t>
      </w:r>
      <w:r w:rsidRPr="003A4BB0">
        <w:rPr>
          <w:rFonts w:ascii="Arial" w:hAnsi="Arial"/>
          <w:szCs w:val="24"/>
          <w:rtl/>
        </w:rPr>
        <w:t xml:space="preserve"> להיות מוכן להתחיל את העבודה</w:t>
      </w:r>
      <w:r w:rsidRPr="003A4BB0">
        <w:rPr>
          <w:rFonts w:ascii="Arial" w:hAnsi="Arial" w:hint="cs"/>
          <w:szCs w:val="24"/>
          <w:rtl/>
        </w:rPr>
        <w:t xml:space="preserve"> </w:t>
      </w:r>
      <w:r w:rsidR="00C60E5C">
        <w:rPr>
          <w:rFonts w:ascii="Arial" w:hAnsi="Arial" w:hint="cs"/>
          <w:szCs w:val="24"/>
          <w:rtl/>
        </w:rPr>
        <w:t>תוך 14 ימים מיום חתימת החוזה</w:t>
      </w:r>
      <w:r w:rsidRPr="003A4BB0">
        <w:rPr>
          <w:rFonts w:ascii="Arial" w:hAnsi="Arial" w:hint="cs"/>
          <w:szCs w:val="24"/>
          <w:rtl/>
        </w:rPr>
        <w:t xml:space="preserve">. </w:t>
      </w:r>
      <w:r w:rsidR="00184487">
        <w:rPr>
          <w:rFonts w:ascii="Arial" w:hAnsi="Arial" w:hint="cs"/>
          <w:szCs w:val="24"/>
          <w:rtl/>
        </w:rPr>
        <w:t>ה</w:t>
      </w:r>
      <w:r w:rsidR="00301203">
        <w:rPr>
          <w:rFonts w:ascii="Arial" w:hAnsi="Arial" w:hint="cs"/>
          <w:szCs w:val="24"/>
          <w:rtl/>
        </w:rPr>
        <w:t>ממונה או מי מטעמה ת</w:t>
      </w:r>
      <w:r w:rsidR="00184487">
        <w:rPr>
          <w:rFonts w:ascii="Arial" w:hAnsi="Arial" w:hint="cs"/>
          <w:szCs w:val="24"/>
          <w:rtl/>
        </w:rPr>
        <w:t xml:space="preserve">גדיר ליועץ את נהלי העבודה ודרכיה ואת צרכי המשרד. אלה יוגדרו כל חודש על פי הצורך. </w:t>
      </w:r>
    </w:p>
    <w:p w14:paraId="2AA8EC7D" w14:textId="77777777" w:rsidR="00997F6E" w:rsidRPr="00557F00" w:rsidRDefault="00997F6E" w:rsidP="00997F6E">
      <w:pPr>
        <w:pStyle w:val="af5"/>
        <w:numPr>
          <w:ilvl w:val="1"/>
          <w:numId w:val="37"/>
        </w:numPr>
        <w:spacing w:before="120" w:after="120" w:line="360" w:lineRule="auto"/>
        <w:contextualSpacing w:val="0"/>
        <w:jc w:val="both"/>
        <w:rPr>
          <w:szCs w:val="24"/>
        </w:rPr>
      </w:pPr>
      <w:r w:rsidRPr="00557F00">
        <w:rPr>
          <w:rFonts w:ascii="Arial" w:hAnsi="Arial"/>
          <w:szCs w:val="24"/>
          <w:rtl/>
        </w:rPr>
        <w:t>הזוכה מתחייב להעניק את השירותים במומחיות, במקצועיות ובמיומנות על פי הסטנדרטים המקצועיים וכללי האתיקה המקצועית המקובלים.</w:t>
      </w:r>
    </w:p>
    <w:p w14:paraId="2D8550A7" w14:textId="1ED3F0BD" w:rsidR="00997F6E" w:rsidRPr="00557F00" w:rsidRDefault="00997F6E" w:rsidP="003A4BB0">
      <w:pPr>
        <w:pStyle w:val="af5"/>
        <w:numPr>
          <w:ilvl w:val="1"/>
          <w:numId w:val="37"/>
        </w:numPr>
        <w:spacing w:before="120" w:after="120" w:line="360" w:lineRule="auto"/>
        <w:contextualSpacing w:val="0"/>
        <w:jc w:val="both"/>
        <w:rPr>
          <w:rFonts w:ascii="Arial" w:hAnsi="Arial"/>
          <w:szCs w:val="24"/>
        </w:rPr>
      </w:pPr>
      <w:r w:rsidRPr="00557F00">
        <w:rPr>
          <w:rFonts w:ascii="Arial" w:hAnsi="Arial"/>
          <w:szCs w:val="24"/>
          <w:rtl/>
        </w:rPr>
        <w:t xml:space="preserve">מובהר בזאת כי כל חומר ומידע שייאסף ע"י הזוכה במהלך עבודתו יועמד לרשות </w:t>
      </w:r>
      <w:r w:rsidR="003A4BB0" w:rsidRPr="00557F00">
        <w:rPr>
          <w:rFonts w:ascii="Arial" w:hAnsi="Arial"/>
          <w:szCs w:val="24"/>
          <w:rtl/>
        </w:rPr>
        <w:t>המ</w:t>
      </w:r>
      <w:r w:rsidR="003A4BB0">
        <w:rPr>
          <w:rFonts w:ascii="Arial" w:hAnsi="Arial" w:hint="cs"/>
          <w:szCs w:val="24"/>
          <w:rtl/>
        </w:rPr>
        <w:t>שרד</w:t>
      </w:r>
      <w:r w:rsidR="003A4BB0" w:rsidRPr="00557F00">
        <w:rPr>
          <w:rFonts w:ascii="Arial" w:hAnsi="Arial"/>
          <w:szCs w:val="24"/>
          <w:rtl/>
        </w:rPr>
        <w:t xml:space="preserve"> </w:t>
      </w:r>
      <w:r w:rsidRPr="00557F00">
        <w:rPr>
          <w:rFonts w:ascii="Arial" w:hAnsi="Arial"/>
          <w:szCs w:val="24"/>
          <w:rtl/>
        </w:rPr>
        <w:t>או מי מטעמו</w:t>
      </w:r>
      <w:r w:rsidR="003A4BB0">
        <w:rPr>
          <w:rFonts w:ascii="Arial" w:hAnsi="Arial" w:hint="cs"/>
          <w:szCs w:val="24"/>
          <w:rtl/>
        </w:rPr>
        <w:t>,</w:t>
      </w:r>
      <w:r w:rsidRPr="00557F00">
        <w:rPr>
          <w:rFonts w:ascii="Arial" w:hAnsi="Arial"/>
          <w:szCs w:val="24"/>
          <w:rtl/>
        </w:rPr>
        <w:t xml:space="preserve"> ללא תנאי. </w:t>
      </w:r>
      <w:r w:rsidRPr="00557F00">
        <w:rPr>
          <w:rFonts w:ascii="Arial" w:hAnsi="Arial" w:hint="eastAsia"/>
          <w:szCs w:val="24"/>
          <w:rtl/>
        </w:rPr>
        <w:t>כמו</w:t>
      </w:r>
      <w:r w:rsidRPr="00557F00">
        <w:rPr>
          <w:rFonts w:ascii="Arial" w:hAnsi="Arial"/>
          <w:szCs w:val="24"/>
          <w:rtl/>
        </w:rPr>
        <w:t xml:space="preserve"> </w:t>
      </w:r>
      <w:r w:rsidRPr="00557F00">
        <w:rPr>
          <w:rFonts w:ascii="Arial" w:hAnsi="Arial" w:hint="eastAsia"/>
          <w:szCs w:val="24"/>
          <w:rtl/>
        </w:rPr>
        <w:t>כן</w:t>
      </w:r>
      <w:r w:rsidRPr="00557F00">
        <w:rPr>
          <w:rFonts w:ascii="Arial" w:hAnsi="Arial"/>
          <w:szCs w:val="24"/>
          <w:rtl/>
        </w:rPr>
        <w:t xml:space="preserve">, </w:t>
      </w:r>
      <w:r w:rsidRPr="00557F00">
        <w:rPr>
          <w:rFonts w:ascii="Arial" w:hAnsi="Arial" w:hint="eastAsia"/>
          <w:szCs w:val="24"/>
          <w:rtl/>
        </w:rPr>
        <w:t>אם</w:t>
      </w:r>
      <w:r w:rsidRPr="00557F00">
        <w:rPr>
          <w:rFonts w:ascii="Arial" w:hAnsi="Arial"/>
          <w:szCs w:val="24"/>
          <w:rtl/>
        </w:rPr>
        <w:t xml:space="preserve"> </w:t>
      </w:r>
      <w:r w:rsidRPr="00557F00">
        <w:rPr>
          <w:rFonts w:ascii="Arial" w:hAnsi="Arial" w:hint="eastAsia"/>
          <w:szCs w:val="24"/>
          <w:rtl/>
        </w:rPr>
        <w:t>יידרש</w:t>
      </w:r>
      <w:r w:rsidRPr="00557F00">
        <w:rPr>
          <w:rFonts w:ascii="Arial" w:hAnsi="Arial"/>
          <w:szCs w:val="24"/>
          <w:rtl/>
        </w:rPr>
        <w:t xml:space="preserve">, </w:t>
      </w:r>
      <w:r w:rsidRPr="00557F00">
        <w:rPr>
          <w:rFonts w:ascii="Arial" w:hAnsi="Arial" w:hint="eastAsia"/>
          <w:szCs w:val="24"/>
          <w:rtl/>
        </w:rPr>
        <w:t>ימסור</w:t>
      </w:r>
      <w:r w:rsidRPr="00557F00">
        <w:rPr>
          <w:rFonts w:ascii="Arial" w:hAnsi="Arial"/>
          <w:szCs w:val="24"/>
          <w:rtl/>
        </w:rPr>
        <w:t xml:space="preserve"> </w:t>
      </w:r>
      <w:r w:rsidRPr="00557F00">
        <w:rPr>
          <w:rFonts w:ascii="Arial" w:hAnsi="Arial" w:hint="eastAsia"/>
          <w:szCs w:val="24"/>
          <w:rtl/>
        </w:rPr>
        <w:t>הזוכה</w:t>
      </w:r>
      <w:r w:rsidRPr="00557F00">
        <w:rPr>
          <w:rFonts w:ascii="Arial" w:hAnsi="Arial"/>
          <w:szCs w:val="24"/>
          <w:rtl/>
        </w:rPr>
        <w:t xml:space="preserve"> </w:t>
      </w:r>
      <w:r w:rsidRPr="00557F00">
        <w:rPr>
          <w:rFonts w:ascii="Arial" w:hAnsi="Arial" w:hint="eastAsia"/>
          <w:szCs w:val="24"/>
          <w:rtl/>
        </w:rPr>
        <w:t>העתק</w:t>
      </w:r>
      <w:r w:rsidRPr="00557F00">
        <w:rPr>
          <w:rFonts w:ascii="Arial" w:hAnsi="Arial"/>
          <w:szCs w:val="24"/>
          <w:rtl/>
        </w:rPr>
        <w:t xml:space="preserve"> </w:t>
      </w:r>
      <w:r w:rsidRPr="00557F00">
        <w:rPr>
          <w:rFonts w:ascii="Arial" w:hAnsi="Arial" w:hint="eastAsia"/>
          <w:szCs w:val="24"/>
          <w:rtl/>
        </w:rPr>
        <w:t>מלא</w:t>
      </w:r>
      <w:r w:rsidRPr="00557F00">
        <w:rPr>
          <w:rFonts w:ascii="Arial" w:hAnsi="Arial"/>
          <w:szCs w:val="24"/>
          <w:rtl/>
        </w:rPr>
        <w:t xml:space="preserve"> </w:t>
      </w:r>
      <w:r w:rsidRPr="00557F00">
        <w:rPr>
          <w:rFonts w:ascii="Arial" w:hAnsi="Arial" w:hint="eastAsia"/>
          <w:szCs w:val="24"/>
          <w:rtl/>
        </w:rPr>
        <w:t>של</w:t>
      </w:r>
      <w:r w:rsidRPr="00557F00">
        <w:rPr>
          <w:rFonts w:ascii="Arial" w:hAnsi="Arial"/>
          <w:szCs w:val="24"/>
          <w:rtl/>
        </w:rPr>
        <w:t xml:space="preserve"> </w:t>
      </w:r>
      <w:r w:rsidRPr="00557F00">
        <w:rPr>
          <w:rFonts w:ascii="Arial" w:hAnsi="Arial" w:hint="eastAsia"/>
          <w:szCs w:val="24"/>
          <w:rtl/>
        </w:rPr>
        <w:t>תיק</w:t>
      </w:r>
      <w:r w:rsidRPr="00557F00">
        <w:rPr>
          <w:rFonts w:ascii="Arial" w:hAnsi="Arial"/>
          <w:szCs w:val="24"/>
          <w:rtl/>
        </w:rPr>
        <w:t xml:space="preserve"> </w:t>
      </w:r>
      <w:r w:rsidRPr="00557F00">
        <w:rPr>
          <w:rFonts w:ascii="Arial" w:hAnsi="Arial" w:hint="eastAsia"/>
          <w:szCs w:val="24"/>
          <w:rtl/>
        </w:rPr>
        <w:t>ניירות</w:t>
      </w:r>
      <w:r w:rsidRPr="00557F00">
        <w:rPr>
          <w:rFonts w:ascii="Arial" w:hAnsi="Arial"/>
          <w:szCs w:val="24"/>
          <w:rtl/>
        </w:rPr>
        <w:t xml:space="preserve"> </w:t>
      </w:r>
      <w:r w:rsidRPr="00557F00">
        <w:rPr>
          <w:rFonts w:ascii="Arial" w:hAnsi="Arial" w:hint="eastAsia"/>
          <w:szCs w:val="24"/>
          <w:rtl/>
        </w:rPr>
        <w:t>העבודה</w:t>
      </w:r>
      <w:r w:rsidRPr="00557F00">
        <w:rPr>
          <w:rFonts w:ascii="Arial" w:hAnsi="Arial"/>
          <w:szCs w:val="24"/>
          <w:rtl/>
        </w:rPr>
        <w:t xml:space="preserve"> </w:t>
      </w:r>
      <w:r w:rsidRPr="00557F00">
        <w:rPr>
          <w:rFonts w:ascii="Arial" w:hAnsi="Arial" w:hint="eastAsia"/>
          <w:szCs w:val="24"/>
          <w:rtl/>
        </w:rPr>
        <w:t>לידי</w:t>
      </w:r>
      <w:r w:rsidRPr="00557F00">
        <w:rPr>
          <w:rFonts w:ascii="Arial" w:hAnsi="Arial"/>
          <w:szCs w:val="24"/>
          <w:rtl/>
        </w:rPr>
        <w:t xml:space="preserve"> </w:t>
      </w:r>
      <w:r w:rsidR="003A4BB0" w:rsidRPr="00557F00">
        <w:rPr>
          <w:rFonts w:ascii="Arial" w:hAnsi="Arial" w:hint="eastAsia"/>
          <w:szCs w:val="24"/>
          <w:rtl/>
        </w:rPr>
        <w:t>המ</w:t>
      </w:r>
      <w:r w:rsidR="003A4BB0">
        <w:rPr>
          <w:rFonts w:ascii="Arial" w:hAnsi="Arial" w:hint="cs"/>
          <w:szCs w:val="24"/>
          <w:rtl/>
        </w:rPr>
        <w:t>שרד</w:t>
      </w:r>
      <w:r w:rsidR="003A4BB0" w:rsidRPr="00557F00">
        <w:rPr>
          <w:rFonts w:ascii="Arial" w:hAnsi="Arial"/>
          <w:szCs w:val="24"/>
          <w:rtl/>
        </w:rPr>
        <w:t xml:space="preserve"> </w:t>
      </w:r>
      <w:r w:rsidRPr="00557F00">
        <w:rPr>
          <w:rFonts w:ascii="Arial" w:hAnsi="Arial" w:hint="eastAsia"/>
          <w:szCs w:val="24"/>
          <w:rtl/>
        </w:rPr>
        <w:t>או</w:t>
      </w:r>
      <w:r w:rsidRPr="00557F00">
        <w:rPr>
          <w:rFonts w:ascii="Arial" w:hAnsi="Arial"/>
          <w:szCs w:val="24"/>
          <w:rtl/>
        </w:rPr>
        <w:t xml:space="preserve"> </w:t>
      </w:r>
      <w:r w:rsidRPr="00557F00">
        <w:rPr>
          <w:rFonts w:ascii="Arial" w:hAnsi="Arial" w:hint="eastAsia"/>
          <w:szCs w:val="24"/>
          <w:rtl/>
        </w:rPr>
        <w:t>מי</w:t>
      </w:r>
      <w:r w:rsidRPr="00557F00">
        <w:rPr>
          <w:rFonts w:ascii="Arial" w:hAnsi="Arial"/>
          <w:szCs w:val="24"/>
          <w:rtl/>
        </w:rPr>
        <w:t xml:space="preserve"> </w:t>
      </w:r>
      <w:r w:rsidRPr="00557F00">
        <w:rPr>
          <w:rFonts w:ascii="Arial" w:hAnsi="Arial" w:hint="eastAsia"/>
          <w:szCs w:val="24"/>
          <w:rtl/>
        </w:rPr>
        <w:t>מטעמו</w:t>
      </w:r>
      <w:r w:rsidRPr="00557F00">
        <w:rPr>
          <w:rFonts w:ascii="Arial" w:hAnsi="Arial"/>
          <w:szCs w:val="24"/>
          <w:rtl/>
        </w:rPr>
        <w:t>.</w:t>
      </w:r>
    </w:p>
    <w:p w14:paraId="6E73D6F4" w14:textId="77777777" w:rsidR="00997F6E" w:rsidRPr="00496539" w:rsidRDefault="00997F6E" w:rsidP="00997F6E">
      <w:pPr>
        <w:pStyle w:val="af5"/>
        <w:numPr>
          <w:ilvl w:val="1"/>
          <w:numId w:val="37"/>
        </w:numPr>
        <w:spacing w:before="120" w:after="120" w:line="360" w:lineRule="auto"/>
        <w:contextualSpacing w:val="0"/>
        <w:jc w:val="both"/>
        <w:rPr>
          <w:rFonts w:ascii="Arial" w:hAnsi="Arial"/>
          <w:szCs w:val="24"/>
        </w:rPr>
      </w:pPr>
      <w:r w:rsidRPr="00496539">
        <w:rPr>
          <w:rFonts w:ascii="Arial" w:hAnsi="Arial" w:hint="cs"/>
          <w:b/>
          <w:bCs/>
          <w:szCs w:val="24"/>
          <w:rtl/>
        </w:rPr>
        <w:t>פירוט השירותים הנדרשים במסגרת הייעוץ:</w:t>
      </w:r>
      <w:r w:rsidRPr="00496539">
        <w:rPr>
          <w:rFonts w:ascii="Arial" w:hAnsi="Arial" w:hint="cs"/>
          <w:szCs w:val="24"/>
          <w:rtl/>
        </w:rPr>
        <w:t xml:space="preserve"> </w:t>
      </w:r>
      <w:r w:rsidRPr="00496539">
        <w:rPr>
          <w:rFonts w:ascii="Arial" w:hAnsi="Arial"/>
          <w:szCs w:val="24"/>
          <w:rtl/>
        </w:rPr>
        <w:t xml:space="preserve"> </w:t>
      </w:r>
    </w:p>
    <w:p w14:paraId="6D0A48FF" w14:textId="77777777" w:rsidR="00997F6E" w:rsidRPr="00936F42" w:rsidRDefault="00997F6E" w:rsidP="00A84ECD">
      <w:pPr>
        <w:numPr>
          <w:ilvl w:val="2"/>
          <w:numId w:val="37"/>
        </w:numPr>
        <w:overflowPunct w:val="0"/>
        <w:autoSpaceDE w:val="0"/>
        <w:autoSpaceDN w:val="0"/>
        <w:adjustRightInd w:val="0"/>
        <w:spacing w:line="360" w:lineRule="auto"/>
        <w:ind w:left="1587" w:hanging="709"/>
        <w:jc w:val="both"/>
        <w:textAlignment w:val="baseline"/>
        <w:rPr>
          <w:rFonts w:ascii="David" w:hAnsi="David"/>
          <w:szCs w:val="24"/>
        </w:rPr>
      </w:pPr>
      <w:r w:rsidRPr="00936F42">
        <w:rPr>
          <w:rFonts w:ascii="David" w:hAnsi="David"/>
          <w:szCs w:val="24"/>
          <w:rtl/>
        </w:rPr>
        <w:t xml:space="preserve">סיוע לדוברות המשרד בגיבוש תכנית אסטרטגית תקשורתית עבור המשרד, שתכלול מטרות, אמצעים להשגתן ומדדי הצלחה. </w:t>
      </w:r>
    </w:p>
    <w:p w14:paraId="3E9F504E" w14:textId="77777777" w:rsidR="00997F6E" w:rsidRPr="00936F42" w:rsidRDefault="00997F6E" w:rsidP="00A84ECD">
      <w:pPr>
        <w:numPr>
          <w:ilvl w:val="2"/>
          <w:numId w:val="37"/>
        </w:numPr>
        <w:overflowPunct w:val="0"/>
        <w:autoSpaceDE w:val="0"/>
        <w:autoSpaceDN w:val="0"/>
        <w:adjustRightInd w:val="0"/>
        <w:spacing w:line="360" w:lineRule="auto"/>
        <w:ind w:left="1587" w:hanging="709"/>
        <w:jc w:val="both"/>
        <w:textAlignment w:val="baseline"/>
        <w:rPr>
          <w:rFonts w:ascii="David" w:hAnsi="David"/>
          <w:szCs w:val="24"/>
        </w:rPr>
      </w:pPr>
      <w:r w:rsidRPr="00936F42">
        <w:rPr>
          <w:rFonts w:ascii="David" w:hAnsi="David"/>
          <w:szCs w:val="24"/>
          <w:rtl/>
        </w:rPr>
        <w:t xml:space="preserve">חשיפת פעילויות שהמשרד מבצע/ יוזם/ שותף בהן בתחומים הנ"ל. </w:t>
      </w:r>
    </w:p>
    <w:p w14:paraId="00D888F2" w14:textId="77777777" w:rsidR="00997F6E" w:rsidRPr="00936F42" w:rsidRDefault="00997F6E" w:rsidP="00A84ECD">
      <w:pPr>
        <w:numPr>
          <w:ilvl w:val="2"/>
          <w:numId w:val="37"/>
        </w:numPr>
        <w:overflowPunct w:val="0"/>
        <w:autoSpaceDE w:val="0"/>
        <w:autoSpaceDN w:val="0"/>
        <w:adjustRightInd w:val="0"/>
        <w:spacing w:line="360" w:lineRule="auto"/>
        <w:ind w:left="1587" w:hanging="709"/>
        <w:jc w:val="both"/>
        <w:textAlignment w:val="baseline"/>
        <w:rPr>
          <w:rFonts w:ascii="David" w:hAnsi="David"/>
          <w:szCs w:val="24"/>
        </w:rPr>
      </w:pPr>
      <w:r w:rsidRPr="00936F42">
        <w:rPr>
          <w:rFonts w:ascii="David" w:hAnsi="David"/>
          <w:szCs w:val="24"/>
          <w:rtl/>
        </w:rPr>
        <w:t>איתור הזדמנויות תקשורתיות וגיבוש דרכים למימושן לשם העברת המסרים.</w:t>
      </w:r>
    </w:p>
    <w:p w14:paraId="0E0A5FC5" w14:textId="77777777" w:rsidR="00997F6E" w:rsidRPr="00936F42" w:rsidRDefault="00997F6E" w:rsidP="00A84ECD">
      <w:pPr>
        <w:numPr>
          <w:ilvl w:val="2"/>
          <w:numId w:val="37"/>
        </w:numPr>
        <w:overflowPunct w:val="0"/>
        <w:autoSpaceDE w:val="0"/>
        <w:autoSpaceDN w:val="0"/>
        <w:adjustRightInd w:val="0"/>
        <w:spacing w:line="360" w:lineRule="auto"/>
        <w:ind w:left="1587" w:hanging="709"/>
        <w:jc w:val="both"/>
        <w:textAlignment w:val="baseline"/>
        <w:rPr>
          <w:rFonts w:ascii="David" w:hAnsi="David"/>
          <w:szCs w:val="24"/>
        </w:rPr>
      </w:pPr>
      <w:r w:rsidRPr="00936F42">
        <w:rPr>
          <w:rFonts w:ascii="David" w:hAnsi="David"/>
          <w:szCs w:val="24"/>
          <w:rtl/>
        </w:rPr>
        <w:lastRenderedPageBreak/>
        <w:t xml:space="preserve">שימוש במדיות חברתיות באינטרנט. </w:t>
      </w:r>
    </w:p>
    <w:p w14:paraId="3F08B05B" w14:textId="77777777" w:rsidR="00997F6E" w:rsidRPr="00936F42" w:rsidRDefault="00997F6E" w:rsidP="00A84ECD">
      <w:pPr>
        <w:numPr>
          <w:ilvl w:val="2"/>
          <w:numId w:val="37"/>
        </w:numPr>
        <w:overflowPunct w:val="0"/>
        <w:autoSpaceDE w:val="0"/>
        <w:autoSpaceDN w:val="0"/>
        <w:adjustRightInd w:val="0"/>
        <w:spacing w:line="360" w:lineRule="auto"/>
        <w:ind w:left="1587" w:hanging="709"/>
        <w:jc w:val="both"/>
        <w:textAlignment w:val="baseline"/>
        <w:rPr>
          <w:rFonts w:ascii="David" w:hAnsi="David"/>
          <w:szCs w:val="24"/>
        </w:rPr>
      </w:pPr>
      <w:r w:rsidRPr="00936F42">
        <w:rPr>
          <w:rFonts w:ascii="David" w:hAnsi="David"/>
          <w:szCs w:val="24"/>
          <w:rtl/>
        </w:rPr>
        <w:t>ייעוץ מקצועי בהתאמת מסרים לפעילות בתחומי הפרסום וההסברה.</w:t>
      </w:r>
    </w:p>
    <w:p w14:paraId="4B626358" w14:textId="6807A92B" w:rsidR="00997F6E" w:rsidRPr="00936F42" w:rsidRDefault="00997F6E" w:rsidP="00EA04AD">
      <w:pPr>
        <w:numPr>
          <w:ilvl w:val="2"/>
          <w:numId w:val="37"/>
        </w:numPr>
        <w:overflowPunct w:val="0"/>
        <w:autoSpaceDE w:val="0"/>
        <w:autoSpaceDN w:val="0"/>
        <w:adjustRightInd w:val="0"/>
        <w:spacing w:line="360" w:lineRule="auto"/>
        <w:ind w:left="1587" w:hanging="709"/>
        <w:jc w:val="both"/>
        <w:textAlignment w:val="baseline"/>
        <w:rPr>
          <w:rFonts w:ascii="David" w:hAnsi="David"/>
          <w:szCs w:val="24"/>
        </w:rPr>
      </w:pPr>
      <w:r w:rsidRPr="00936F42">
        <w:rPr>
          <w:rFonts w:ascii="David" w:hAnsi="David"/>
          <w:szCs w:val="24"/>
          <w:rtl/>
        </w:rPr>
        <w:t xml:space="preserve">במידת הצורך, ליווי המשרד בניהול משברים, החל מסיוע בגיבוש אסטרטגיה, התאמת המסרים </w:t>
      </w:r>
      <w:r w:rsidR="00595076">
        <w:rPr>
          <w:rFonts w:ascii="David" w:hAnsi="David" w:hint="cs"/>
          <w:szCs w:val="24"/>
          <w:rtl/>
        </w:rPr>
        <w:t>וכיוצא בזה</w:t>
      </w:r>
      <w:r w:rsidRPr="00936F42">
        <w:rPr>
          <w:rFonts w:ascii="David" w:hAnsi="David"/>
          <w:szCs w:val="24"/>
          <w:rtl/>
        </w:rPr>
        <w:t xml:space="preserve">. </w:t>
      </w:r>
    </w:p>
    <w:p w14:paraId="188A05AE" w14:textId="77777777" w:rsidR="00997F6E" w:rsidRPr="00936F42" w:rsidRDefault="00997F6E" w:rsidP="00A84ECD">
      <w:pPr>
        <w:numPr>
          <w:ilvl w:val="2"/>
          <w:numId w:val="37"/>
        </w:numPr>
        <w:overflowPunct w:val="0"/>
        <w:autoSpaceDE w:val="0"/>
        <w:autoSpaceDN w:val="0"/>
        <w:adjustRightInd w:val="0"/>
        <w:spacing w:line="360" w:lineRule="auto"/>
        <w:ind w:left="1587" w:hanging="709"/>
        <w:jc w:val="both"/>
        <w:textAlignment w:val="baseline"/>
        <w:rPr>
          <w:rFonts w:ascii="David" w:hAnsi="David"/>
          <w:szCs w:val="24"/>
          <w:rtl/>
        </w:rPr>
      </w:pPr>
      <w:r w:rsidRPr="00936F42">
        <w:rPr>
          <w:rFonts w:ascii="David" w:hAnsi="David"/>
          <w:szCs w:val="24"/>
          <w:rtl/>
        </w:rPr>
        <w:t xml:space="preserve">תמיכה וליווי תקשורתי באירועים ובכנסים של המשרד.    </w:t>
      </w:r>
    </w:p>
    <w:p w14:paraId="0208AE78" w14:textId="08F1D554" w:rsidR="00997F6E" w:rsidRPr="00936F42" w:rsidRDefault="00997F6E" w:rsidP="00EA04AD">
      <w:pPr>
        <w:numPr>
          <w:ilvl w:val="2"/>
          <w:numId w:val="37"/>
        </w:numPr>
        <w:overflowPunct w:val="0"/>
        <w:autoSpaceDE w:val="0"/>
        <w:autoSpaceDN w:val="0"/>
        <w:adjustRightInd w:val="0"/>
        <w:spacing w:line="360" w:lineRule="auto"/>
        <w:ind w:left="1587" w:hanging="709"/>
        <w:jc w:val="both"/>
        <w:textAlignment w:val="baseline"/>
        <w:rPr>
          <w:rFonts w:ascii="David" w:hAnsi="David"/>
          <w:szCs w:val="24"/>
        </w:rPr>
      </w:pPr>
      <w:r w:rsidRPr="00936F42">
        <w:rPr>
          <w:rFonts w:ascii="David" w:hAnsi="David"/>
          <w:szCs w:val="24"/>
          <w:rtl/>
        </w:rPr>
        <w:t xml:space="preserve">אגף הדוברות במשרד רשאי להגדיר מטרות נוספות במהלך תקופת ההתקשרות ולבחון את עבודת </w:t>
      </w:r>
      <w:r w:rsidR="00595076" w:rsidRPr="00936F42">
        <w:rPr>
          <w:rFonts w:ascii="David" w:hAnsi="David"/>
          <w:szCs w:val="24"/>
          <w:rtl/>
        </w:rPr>
        <w:t>היוע</w:t>
      </w:r>
      <w:r w:rsidR="00595076">
        <w:rPr>
          <w:rFonts w:ascii="David" w:hAnsi="David" w:hint="cs"/>
          <w:szCs w:val="24"/>
          <w:rtl/>
        </w:rPr>
        <w:t>צים</w:t>
      </w:r>
      <w:r w:rsidR="00595076" w:rsidRPr="00936F42">
        <w:rPr>
          <w:rFonts w:ascii="David" w:hAnsi="David"/>
          <w:szCs w:val="24"/>
          <w:rtl/>
        </w:rPr>
        <w:t xml:space="preserve"> </w:t>
      </w:r>
      <w:r w:rsidRPr="00936F42">
        <w:rPr>
          <w:rFonts w:ascii="David" w:hAnsi="David"/>
          <w:szCs w:val="24"/>
          <w:rtl/>
        </w:rPr>
        <w:t>באמצעות מדדי הצלחה נוספים.</w:t>
      </w:r>
    </w:p>
    <w:p w14:paraId="2D64695F" w14:textId="77777777" w:rsidR="00CC08BD" w:rsidRPr="00997F6E" w:rsidRDefault="00CC08BD" w:rsidP="00CC08BD">
      <w:pPr>
        <w:tabs>
          <w:tab w:val="left" w:pos="1445"/>
        </w:tabs>
        <w:autoSpaceDE w:val="0"/>
        <w:autoSpaceDN w:val="0"/>
        <w:adjustRightInd w:val="0"/>
        <w:spacing w:line="360" w:lineRule="auto"/>
        <w:ind w:left="138"/>
        <w:jc w:val="both"/>
        <w:rPr>
          <w:rFonts w:ascii="David" w:hAnsi="David"/>
          <w:b/>
          <w:bCs/>
          <w:szCs w:val="24"/>
          <w:highlight w:val="yellow"/>
          <w:u w:val="single"/>
        </w:rPr>
      </w:pPr>
    </w:p>
    <w:p w14:paraId="2339623B" w14:textId="77777777" w:rsidR="00CC08BD" w:rsidRPr="000B28FD" w:rsidRDefault="00CC08BD" w:rsidP="00CC08BD">
      <w:pPr>
        <w:tabs>
          <w:tab w:val="left" w:pos="1445"/>
        </w:tabs>
        <w:spacing w:line="360" w:lineRule="auto"/>
        <w:ind w:left="1020"/>
        <w:contextualSpacing/>
        <w:jc w:val="both"/>
        <w:outlineLvl w:val="0"/>
        <w:rPr>
          <w:rFonts w:ascii="David" w:hAnsi="David"/>
          <w:b/>
          <w:bCs/>
          <w:szCs w:val="24"/>
          <w:u w:val="single"/>
        </w:rPr>
      </w:pPr>
    </w:p>
    <w:p w14:paraId="221581E1" w14:textId="77777777" w:rsidR="00CC08BD" w:rsidRDefault="00CC08BD" w:rsidP="00CC08BD">
      <w:pPr>
        <w:tabs>
          <w:tab w:val="left" w:pos="1445"/>
        </w:tabs>
        <w:spacing w:line="360" w:lineRule="auto"/>
        <w:ind w:left="1020"/>
        <w:contextualSpacing/>
        <w:jc w:val="both"/>
        <w:outlineLvl w:val="0"/>
        <w:rPr>
          <w:rFonts w:ascii="David" w:hAnsi="David"/>
          <w:b/>
          <w:bCs/>
          <w:szCs w:val="24"/>
          <w:u w:val="single"/>
        </w:rPr>
      </w:pPr>
    </w:p>
    <w:p w14:paraId="647A1663" w14:textId="77777777" w:rsidR="00CC08BD" w:rsidRPr="000B28FD" w:rsidRDefault="00CC08BD" w:rsidP="00CC08BD">
      <w:pPr>
        <w:tabs>
          <w:tab w:val="left" w:pos="1445"/>
        </w:tabs>
        <w:autoSpaceDE w:val="0"/>
        <w:autoSpaceDN w:val="0"/>
        <w:adjustRightInd w:val="0"/>
        <w:spacing w:line="360" w:lineRule="auto"/>
        <w:jc w:val="both"/>
        <w:rPr>
          <w:rFonts w:ascii="David" w:hAnsi="David"/>
          <w:szCs w:val="24"/>
          <w:rtl/>
        </w:rPr>
      </w:pPr>
    </w:p>
    <w:p w14:paraId="3AB9BFDD" w14:textId="77777777" w:rsidR="00CC08BD" w:rsidRPr="000B28FD" w:rsidRDefault="00CC08BD" w:rsidP="00CC08BD">
      <w:pPr>
        <w:tabs>
          <w:tab w:val="left" w:pos="1445"/>
        </w:tabs>
        <w:spacing w:line="360" w:lineRule="auto"/>
        <w:ind w:left="1020"/>
        <w:contextualSpacing/>
        <w:jc w:val="both"/>
        <w:outlineLvl w:val="0"/>
        <w:rPr>
          <w:rFonts w:ascii="David" w:hAnsi="David"/>
          <w:szCs w:val="24"/>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F38117F" w14:textId="77777777" w:rsidTr="00370E7D">
        <w:trPr>
          <w:trHeight w:hRule="exact" w:val="561"/>
          <w:jc w:val="right"/>
        </w:trPr>
        <w:tc>
          <w:tcPr>
            <w:tcW w:w="5000" w:type="pct"/>
            <w:tcBorders>
              <w:top w:val="nil"/>
              <w:bottom w:val="nil"/>
            </w:tcBorders>
            <w:shd w:val="clear" w:color="auto" w:fill="D9D9D9" w:themeFill="background1" w:themeFillShade="D9"/>
            <w:vAlign w:val="center"/>
          </w:tcPr>
          <w:p w14:paraId="09EAC945" w14:textId="4C059E87" w:rsidR="00CC08BD" w:rsidRPr="000B28FD" w:rsidRDefault="00CC08BD" w:rsidP="00370E7D">
            <w:pPr>
              <w:pStyle w:val="afffe"/>
              <w:tabs>
                <w:tab w:val="left" w:pos="1445"/>
              </w:tabs>
              <w:jc w:val="left"/>
              <w:rPr>
                <w:rFonts w:ascii="David" w:hAnsi="David" w:cs="David"/>
                <w:color w:val="auto"/>
                <w:rtl/>
              </w:rPr>
            </w:pPr>
            <w:r w:rsidRPr="000B28FD">
              <w:rPr>
                <w:rFonts w:ascii="David" w:hAnsi="David"/>
                <w:b w:val="0"/>
                <w:bCs w:val="0"/>
              </w:rPr>
              <w:br w:type="page"/>
            </w:r>
            <w:r w:rsidRPr="000B28FD">
              <w:rPr>
                <w:rFonts w:ascii="David" w:hAnsi="David" w:cs="David"/>
                <w:color w:val="auto"/>
                <w:rtl/>
              </w:rPr>
              <w:t>נספח ב'</w:t>
            </w:r>
          </w:p>
        </w:tc>
      </w:tr>
      <w:tr w:rsidR="00CC08BD" w:rsidRPr="000B28FD" w14:paraId="32A03D7E" w14:textId="77777777" w:rsidTr="00370E7D">
        <w:trPr>
          <w:trHeight w:hRule="exact" w:val="561"/>
          <w:jc w:val="right"/>
        </w:trPr>
        <w:tc>
          <w:tcPr>
            <w:tcW w:w="5000" w:type="pct"/>
            <w:tcBorders>
              <w:top w:val="nil"/>
              <w:bottom w:val="nil"/>
            </w:tcBorders>
            <w:shd w:val="clear" w:color="auto" w:fill="1B3461"/>
            <w:vAlign w:val="center"/>
          </w:tcPr>
          <w:p w14:paraId="7503ECCC"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4863D1E1"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8778D0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14:paraId="5D6A8C7A"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5B9C07F9" w14:textId="77777777" w:rsidR="00CC08BD" w:rsidRPr="000B28FD" w:rsidRDefault="00CC08BD" w:rsidP="00CC08BD">
      <w:pPr>
        <w:tabs>
          <w:tab w:val="left" w:pos="1445"/>
        </w:tabs>
        <w:spacing w:line="360" w:lineRule="auto"/>
        <w:jc w:val="both"/>
        <w:rPr>
          <w:rFonts w:ascii="David" w:hAnsi="David"/>
          <w:szCs w:val="24"/>
          <w:rtl/>
        </w:rPr>
      </w:pPr>
    </w:p>
    <w:p w14:paraId="0BEACBA1" w14:textId="77777777" w:rsidR="00CC08BD" w:rsidRPr="000B28FD" w:rsidRDefault="00CC08BD" w:rsidP="00CC08BD">
      <w:pPr>
        <w:tabs>
          <w:tab w:val="left" w:pos="1445"/>
        </w:tabs>
        <w:spacing w:line="360" w:lineRule="auto"/>
        <w:jc w:val="both"/>
        <w:rPr>
          <w:rFonts w:ascii="David" w:hAnsi="David"/>
          <w:szCs w:val="24"/>
          <w:rtl/>
        </w:rPr>
      </w:pPr>
    </w:p>
    <w:p w14:paraId="49928FBE"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6A144F7" w14:textId="77777777" w:rsidR="00CC08BD" w:rsidRPr="000B28FD" w:rsidRDefault="00CC08BD" w:rsidP="00CC08BD">
      <w:pPr>
        <w:tabs>
          <w:tab w:val="left" w:pos="1445"/>
        </w:tabs>
        <w:spacing w:line="360" w:lineRule="auto"/>
        <w:jc w:val="both"/>
        <w:rPr>
          <w:rFonts w:ascii="David" w:hAnsi="David"/>
          <w:szCs w:val="24"/>
          <w:rtl/>
        </w:rPr>
      </w:pPr>
    </w:p>
    <w:p w14:paraId="43DF8282"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709E99B4" w14:textId="77777777" w:rsidR="00CC08BD" w:rsidRPr="000B28FD" w:rsidRDefault="00CC08BD" w:rsidP="00CC08BD">
      <w:pPr>
        <w:tabs>
          <w:tab w:val="left" w:pos="1445"/>
        </w:tabs>
        <w:spacing w:line="360" w:lineRule="auto"/>
        <w:jc w:val="both"/>
        <w:rPr>
          <w:rFonts w:ascii="David" w:hAnsi="David"/>
          <w:szCs w:val="24"/>
          <w:u w:val="single"/>
          <w:rtl/>
        </w:rPr>
      </w:pPr>
    </w:p>
    <w:p w14:paraId="0F7B7E7D" w14:textId="77777777"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0FB02AB3"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7462CBB9"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D2E68F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87E0088" w14:textId="77777777"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4E746B6" w14:textId="77777777"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57907DC5"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14:paraId="2F72BD97" w14:textId="77777777" w:rsidTr="00370E7D">
        <w:tc>
          <w:tcPr>
            <w:tcW w:w="1184" w:type="dxa"/>
            <w:shd w:val="clear" w:color="auto" w:fill="auto"/>
          </w:tcPr>
          <w:p w14:paraId="5D35DD9C" w14:textId="77777777" w:rsidR="00CC08BD" w:rsidRPr="000B28FD" w:rsidRDefault="00CC08BD" w:rsidP="00370E7D">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76838ADA" w14:textId="16C9CDF1" w:rsidR="00CC08BD" w:rsidRPr="000B28FD" w:rsidRDefault="00CC08BD" w:rsidP="00F966F5">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F966F5" w:rsidRPr="00F966F5">
                  <w:rPr>
                    <w:rFonts w:ascii="David" w:hAnsi="David"/>
                    <w:szCs w:val="24"/>
                    <w:rtl/>
                  </w:rPr>
                  <w:t>ייעוץ אסטרטגי, תקשורתי, הסברה ויחסי ציבור</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14:paraId="4F0ED3CF" w14:textId="77777777" w:rsidTr="00370E7D">
        <w:tc>
          <w:tcPr>
            <w:tcW w:w="1184" w:type="dxa"/>
            <w:shd w:val="clear" w:color="auto" w:fill="auto"/>
          </w:tcPr>
          <w:p w14:paraId="5FE00F03" w14:textId="77777777" w:rsidR="00CC08BD" w:rsidRPr="000B28FD" w:rsidRDefault="00CC08BD" w:rsidP="00370E7D">
            <w:pPr>
              <w:tabs>
                <w:tab w:val="left" w:pos="1445"/>
              </w:tabs>
              <w:spacing w:line="360" w:lineRule="auto"/>
              <w:jc w:val="both"/>
              <w:rPr>
                <w:rFonts w:ascii="David" w:hAnsi="David"/>
                <w:szCs w:val="24"/>
              </w:rPr>
            </w:pPr>
          </w:p>
        </w:tc>
        <w:tc>
          <w:tcPr>
            <w:tcW w:w="7796" w:type="dxa"/>
            <w:shd w:val="clear" w:color="auto" w:fill="auto"/>
          </w:tcPr>
          <w:p w14:paraId="31ACD908" w14:textId="77777777" w:rsidR="00CC08BD" w:rsidRPr="000B28FD" w:rsidRDefault="00CC08BD" w:rsidP="00370E7D">
            <w:pPr>
              <w:tabs>
                <w:tab w:val="left" w:pos="1445"/>
              </w:tabs>
              <w:spacing w:line="360" w:lineRule="auto"/>
              <w:jc w:val="both"/>
              <w:rPr>
                <w:rFonts w:ascii="David" w:hAnsi="David"/>
                <w:szCs w:val="24"/>
              </w:rPr>
            </w:pPr>
          </w:p>
        </w:tc>
      </w:tr>
      <w:tr w:rsidR="00CC08BD" w:rsidRPr="000B28FD" w14:paraId="20CF969E" w14:textId="77777777" w:rsidTr="00370E7D">
        <w:tc>
          <w:tcPr>
            <w:tcW w:w="1184" w:type="dxa"/>
            <w:shd w:val="clear" w:color="auto" w:fill="auto"/>
          </w:tcPr>
          <w:p w14:paraId="06E0861E" w14:textId="77777777" w:rsidR="00CC08BD" w:rsidRPr="000B28FD" w:rsidRDefault="00CC08BD" w:rsidP="00370E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E85DF2C" w14:textId="77777777" w:rsidR="00CC08BD" w:rsidRPr="000B28FD" w:rsidRDefault="00CC08BD" w:rsidP="00370E7D">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14:paraId="67667AF3" w14:textId="77777777" w:rsidTr="00370E7D">
        <w:tc>
          <w:tcPr>
            <w:tcW w:w="1184" w:type="dxa"/>
            <w:shd w:val="clear" w:color="auto" w:fill="auto"/>
          </w:tcPr>
          <w:p w14:paraId="56D1FA26" w14:textId="77777777" w:rsidR="00CC08BD" w:rsidRPr="000B28FD" w:rsidRDefault="00CC08BD" w:rsidP="00370E7D">
            <w:pPr>
              <w:tabs>
                <w:tab w:val="left" w:pos="1445"/>
              </w:tabs>
              <w:spacing w:line="360" w:lineRule="auto"/>
              <w:jc w:val="both"/>
              <w:rPr>
                <w:rFonts w:ascii="David" w:hAnsi="David"/>
                <w:szCs w:val="24"/>
              </w:rPr>
            </w:pPr>
          </w:p>
        </w:tc>
        <w:tc>
          <w:tcPr>
            <w:tcW w:w="7796" w:type="dxa"/>
            <w:shd w:val="clear" w:color="auto" w:fill="auto"/>
          </w:tcPr>
          <w:p w14:paraId="507659F9" w14:textId="77777777" w:rsidR="00CC08BD" w:rsidRPr="000B28FD" w:rsidRDefault="00CC08BD" w:rsidP="00370E7D">
            <w:pPr>
              <w:tabs>
                <w:tab w:val="left" w:pos="1445"/>
              </w:tabs>
              <w:spacing w:line="360" w:lineRule="auto"/>
              <w:jc w:val="both"/>
              <w:rPr>
                <w:rFonts w:ascii="David" w:hAnsi="David"/>
                <w:szCs w:val="24"/>
              </w:rPr>
            </w:pPr>
          </w:p>
        </w:tc>
      </w:tr>
      <w:tr w:rsidR="00CC08BD" w:rsidRPr="000B28FD" w14:paraId="2AFAEC53" w14:textId="77777777" w:rsidTr="00370E7D">
        <w:tc>
          <w:tcPr>
            <w:tcW w:w="1184" w:type="dxa"/>
            <w:shd w:val="clear" w:color="auto" w:fill="auto"/>
          </w:tcPr>
          <w:p w14:paraId="61879FC8" w14:textId="77777777" w:rsidR="00CC08BD" w:rsidRPr="000B28FD" w:rsidRDefault="00CC08BD" w:rsidP="00370E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B099DE4" w14:textId="78F7866E" w:rsidR="00CC08BD" w:rsidRPr="000B28FD" w:rsidRDefault="00CC08BD" w:rsidP="00F966F5">
            <w:pPr>
              <w:tabs>
                <w:tab w:val="left" w:pos="1445"/>
              </w:tabs>
              <w:spacing w:line="360" w:lineRule="auto"/>
              <w:jc w:val="both"/>
              <w:rPr>
                <w:rFonts w:ascii="David" w:hAnsi="David"/>
                <w:szCs w:val="24"/>
              </w:rPr>
            </w:pPr>
            <w:r w:rsidRPr="000B28FD">
              <w:rPr>
                <w:rFonts w:ascii="David" w:hAnsi="David"/>
                <w:szCs w:val="24"/>
                <w:rtl/>
              </w:rPr>
              <w:t>ונותן השירותים נבחר כזוכה במסגרת מכרז</w:t>
            </w:r>
            <w:r w:rsidR="00595076">
              <w:rPr>
                <w:rFonts w:ascii="David" w:hAnsi="David" w:hint="cs"/>
                <w:szCs w:val="24"/>
                <w:rtl/>
              </w:rPr>
              <w:t xml:space="preserve"> פומבי</w:t>
            </w:r>
            <w:r w:rsidRPr="000B28FD">
              <w:rPr>
                <w:rFonts w:ascii="David" w:hAnsi="David"/>
                <w:szCs w:val="24"/>
                <w:rtl/>
              </w:rPr>
              <w:t xml:space="preserve"> מס' </w:t>
            </w:r>
            <w:sdt>
              <w:sdtPr>
                <w:rPr>
                  <w:rFonts w:ascii="David" w:hAnsi="David"/>
                  <w:b/>
                  <w:bCs/>
                  <w:rtl/>
                </w:rPr>
                <w:alias w:val="מס'"/>
                <w:tag w:val="CounterString"/>
                <w:id w:val="1550804093"/>
                <w:placeholder>
                  <w:docPart w:val="262273CD505B43228ACED989633BCF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966F5">
                  <w:rPr>
                    <w:rFonts w:ascii="David" w:hAnsi="David" w:hint="cs"/>
                    <w:b/>
                    <w:bCs/>
                    <w:rtl/>
                  </w:rPr>
                  <w:t>110</w:t>
                </w:r>
              </w:sdtContent>
            </w:sdt>
            <w:r w:rsidRPr="000B28FD">
              <w:rPr>
                <w:rFonts w:ascii="David" w:hAnsi="David"/>
                <w:b/>
                <w:bCs/>
                <w:rtl/>
              </w:rPr>
              <w:t>/</w:t>
            </w:r>
            <w:r w:rsidR="00F966F5" w:rsidRPr="000B28FD">
              <w:rPr>
                <w:rFonts w:ascii="David" w:hAnsi="David"/>
                <w:b/>
                <w:bCs/>
                <w:rtl/>
              </w:rPr>
              <w:t>20</w:t>
            </w:r>
            <w:r w:rsidR="00F966F5">
              <w:rPr>
                <w:rFonts w:ascii="David" w:hAnsi="David" w:hint="cs"/>
                <w:b/>
                <w:bCs/>
                <w:rtl/>
              </w:rPr>
              <w:t>20</w:t>
            </w:r>
            <w:r w:rsidR="00F966F5" w:rsidRPr="000B28FD">
              <w:rPr>
                <w:rFonts w:ascii="David" w:hAnsi="David"/>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14:paraId="5C0BADB5" w14:textId="77777777" w:rsidTr="00370E7D">
        <w:tc>
          <w:tcPr>
            <w:tcW w:w="1184" w:type="dxa"/>
            <w:shd w:val="clear" w:color="auto" w:fill="auto"/>
          </w:tcPr>
          <w:p w14:paraId="77490457" w14:textId="77777777" w:rsidR="00CC08BD" w:rsidRPr="000B28FD" w:rsidRDefault="00CC08BD" w:rsidP="00370E7D">
            <w:pPr>
              <w:tabs>
                <w:tab w:val="left" w:pos="1445"/>
              </w:tabs>
              <w:spacing w:line="360" w:lineRule="auto"/>
              <w:jc w:val="both"/>
              <w:rPr>
                <w:rFonts w:ascii="David" w:hAnsi="David"/>
                <w:szCs w:val="24"/>
              </w:rPr>
            </w:pPr>
          </w:p>
        </w:tc>
        <w:tc>
          <w:tcPr>
            <w:tcW w:w="7796" w:type="dxa"/>
            <w:shd w:val="clear" w:color="auto" w:fill="auto"/>
          </w:tcPr>
          <w:p w14:paraId="473875CA" w14:textId="77777777" w:rsidR="00CC08BD" w:rsidRPr="000B28FD" w:rsidRDefault="00CC08BD" w:rsidP="00370E7D">
            <w:pPr>
              <w:tabs>
                <w:tab w:val="left" w:pos="1445"/>
              </w:tabs>
              <w:spacing w:line="360" w:lineRule="auto"/>
              <w:jc w:val="both"/>
              <w:rPr>
                <w:rFonts w:ascii="David" w:hAnsi="David"/>
                <w:szCs w:val="24"/>
              </w:rPr>
            </w:pPr>
          </w:p>
        </w:tc>
      </w:tr>
      <w:tr w:rsidR="00CC08BD" w:rsidRPr="000B28FD" w14:paraId="44374936" w14:textId="77777777" w:rsidTr="00370E7D">
        <w:tc>
          <w:tcPr>
            <w:tcW w:w="1184" w:type="dxa"/>
            <w:shd w:val="clear" w:color="auto" w:fill="auto"/>
          </w:tcPr>
          <w:p w14:paraId="4713E51A" w14:textId="77777777" w:rsidR="00CC08BD" w:rsidRPr="000B28FD" w:rsidRDefault="00CC08BD" w:rsidP="00370E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8E2F2" w14:textId="77777777" w:rsidR="00CC08BD" w:rsidRPr="000B28FD" w:rsidRDefault="00CC08BD" w:rsidP="00370E7D">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14:paraId="4F58199D" w14:textId="77777777" w:rsidTr="00370E7D">
        <w:tc>
          <w:tcPr>
            <w:tcW w:w="1184" w:type="dxa"/>
            <w:shd w:val="clear" w:color="auto" w:fill="auto"/>
          </w:tcPr>
          <w:p w14:paraId="18007AA8" w14:textId="77777777" w:rsidR="00CC08BD" w:rsidRPr="000B28FD" w:rsidRDefault="00CC08BD" w:rsidP="00370E7D">
            <w:pPr>
              <w:tabs>
                <w:tab w:val="left" w:pos="1445"/>
              </w:tabs>
              <w:spacing w:line="360" w:lineRule="auto"/>
              <w:jc w:val="both"/>
              <w:rPr>
                <w:rFonts w:ascii="David" w:hAnsi="David"/>
                <w:szCs w:val="24"/>
              </w:rPr>
            </w:pPr>
          </w:p>
        </w:tc>
        <w:tc>
          <w:tcPr>
            <w:tcW w:w="7796" w:type="dxa"/>
            <w:shd w:val="clear" w:color="auto" w:fill="auto"/>
          </w:tcPr>
          <w:p w14:paraId="656E30EE" w14:textId="77777777" w:rsidR="00CC08BD" w:rsidRPr="000B28FD" w:rsidRDefault="00CC08BD" w:rsidP="00370E7D">
            <w:pPr>
              <w:tabs>
                <w:tab w:val="left" w:pos="1445"/>
              </w:tabs>
              <w:spacing w:line="360" w:lineRule="auto"/>
              <w:jc w:val="both"/>
              <w:rPr>
                <w:rFonts w:ascii="David" w:hAnsi="David"/>
                <w:szCs w:val="24"/>
              </w:rPr>
            </w:pPr>
          </w:p>
        </w:tc>
      </w:tr>
      <w:tr w:rsidR="00CC08BD" w:rsidRPr="000B28FD" w14:paraId="7BAC2E15" w14:textId="77777777" w:rsidTr="00370E7D">
        <w:tc>
          <w:tcPr>
            <w:tcW w:w="1184" w:type="dxa"/>
            <w:shd w:val="clear" w:color="auto" w:fill="auto"/>
          </w:tcPr>
          <w:p w14:paraId="01DB7F3F" w14:textId="77777777" w:rsidR="00CC08BD" w:rsidRPr="000B28FD" w:rsidRDefault="00CC08BD" w:rsidP="00370E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CAD33E1" w14:textId="77777777" w:rsidR="00CC08BD" w:rsidRPr="000B28FD" w:rsidRDefault="00CC08BD" w:rsidP="00370E7D">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770C954" w14:textId="77777777" w:rsidR="00CC08BD" w:rsidRPr="000B28FD" w:rsidRDefault="00CC08BD" w:rsidP="00CC08BD">
      <w:pPr>
        <w:tabs>
          <w:tab w:val="left" w:pos="1445"/>
        </w:tabs>
        <w:spacing w:line="360" w:lineRule="auto"/>
        <w:ind w:left="708" w:hanging="708"/>
        <w:jc w:val="both"/>
        <w:rPr>
          <w:rFonts w:ascii="David" w:hAnsi="David"/>
          <w:szCs w:val="24"/>
          <w:rtl/>
        </w:rPr>
      </w:pPr>
    </w:p>
    <w:p w14:paraId="5CE84BFE" w14:textId="77777777"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6B83D1E" w14:textId="77777777" w:rsidR="00CC08BD" w:rsidRPr="000B28FD" w:rsidRDefault="00CC08BD" w:rsidP="00CC08BD">
      <w:pPr>
        <w:tabs>
          <w:tab w:val="left" w:pos="1445"/>
        </w:tabs>
        <w:spacing w:line="360" w:lineRule="auto"/>
        <w:jc w:val="both"/>
        <w:rPr>
          <w:rFonts w:ascii="David" w:hAnsi="David"/>
          <w:szCs w:val="24"/>
          <w:rtl/>
        </w:rPr>
      </w:pPr>
    </w:p>
    <w:p w14:paraId="750D8CAD" w14:textId="77777777" w:rsidR="00CC08BD" w:rsidRPr="000B28FD" w:rsidRDefault="00CC08BD" w:rsidP="00CC08BD">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lastRenderedPageBreak/>
        <w:t>מבוא, נספחים ופרשנות</w:t>
      </w:r>
    </w:p>
    <w:p w14:paraId="23DAAE74"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763574F"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591929E5" w14:textId="77777777" w:rsidR="00CC08BD" w:rsidRPr="000B28FD" w:rsidRDefault="00CC08BD" w:rsidP="00CC08BD">
      <w:pPr>
        <w:tabs>
          <w:tab w:val="left" w:pos="1445"/>
        </w:tabs>
        <w:spacing w:line="360" w:lineRule="auto"/>
        <w:jc w:val="both"/>
        <w:rPr>
          <w:rFonts w:ascii="David" w:hAnsi="David"/>
          <w:szCs w:val="24"/>
          <w:u w:val="single"/>
        </w:rPr>
      </w:pPr>
    </w:p>
    <w:p w14:paraId="356918DF"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1BEC0552" w14:textId="2E7616EF" w:rsidR="00CC08BD" w:rsidRPr="000B28FD" w:rsidRDefault="00CC08BD" w:rsidP="006A3E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A3E26">
            <w:rPr>
              <w:rFonts w:ascii="David" w:hAnsi="David" w:hint="cs"/>
              <w:szCs w:val="24"/>
              <w:rtl/>
            </w:rPr>
            <w:t>110</w:t>
          </w:r>
        </w:sdtContent>
      </w:sdt>
      <w:r w:rsidRPr="000B28FD">
        <w:rPr>
          <w:rFonts w:ascii="David" w:hAnsi="David"/>
          <w:szCs w:val="24"/>
          <w:rtl/>
        </w:rPr>
        <w:t>/</w:t>
      </w:r>
      <w:r w:rsidR="006A3E26">
        <w:rPr>
          <w:rFonts w:ascii="David" w:hAnsi="David" w:hint="cs"/>
          <w:szCs w:val="24"/>
          <w:rtl/>
        </w:rPr>
        <w:t>2020</w:t>
      </w:r>
      <w:r w:rsidR="006A3E26" w:rsidRPr="000B28FD">
        <w:rPr>
          <w:rFonts w:ascii="David" w:hAnsi="David"/>
          <w:szCs w:val="24"/>
          <w:rtl/>
        </w:rPr>
        <w:t xml:space="preserve"> </w:t>
      </w:r>
      <w:r w:rsidRPr="000B28FD">
        <w:rPr>
          <w:rFonts w:ascii="David" w:hAnsi="David"/>
          <w:szCs w:val="24"/>
          <w:rtl/>
        </w:rPr>
        <w:t xml:space="preserve">ובנספחיו. </w:t>
      </w:r>
    </w:p>
    <w:p w14:paraId="4894DA41"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185C3B0" w14:textId="77777777" w:rsidR="00CC08BD" w:rsidRPr="000B28FD" w:rsidRDefault="00CC08BD" w:rsidP="00CC08BD">
      <w:pPr>
        <w:tabs>
          <w:tab w:val="left" w:pos="1445"/>
        </w:tabs>
        <w:spacing w:line="360" w:lineRule="auto"/>
        <w:ind w:left="567"/>
        <w:jc w:val="both"/>
        <w:rPr>
          <w:rFonts w:ascii="David" w:hAnsi="David"/>
          <w:szCs w:val="24"/>
        </w:rPr>
      </w:pPr>
    </w:p>
    <w:p w14:paraId="53B0E2C5"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43F8835F" w14:textId="52FE5FF9" w:rsidR="00CC08BD" w:rsidRPr="000B28FD" w:rsidRDefault="00CC08BD" w:rsidP="0049110C">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נותן השירותים יבצע את השירותים בפיקוח</w:t>
      </w:r>
      <w:r w:rsidR="00F966F5">
        <w:rPr>
          <w:rFonts w:ascii="David" w:hAnsi="David" w:hint="cs"/>
          <w:szCs w:val="24"/>
          <w:rtl/>
        </w:rPr>
        <w:t>ה</w:t>
      </w:r>
      <w:r w:rsidRPr="000B28FD">
        <w:rPr>
          <w:rFonts w:ascii="David" w:hAnsi="David"/>
          <w:szCs w:val="24"/>
          <w:rtl/>
        </w:rPr>
        <w:t xml:space="preserve"> של: </w:t>
      </w:r>
      <w:r w:rsidR="00BB6963">
        <w:rPr>
          <w:rFonts w:ascii="David" w:hAnsi="David" w:hint="cs"/>
          <w:szCs w:val="24"/>
          <w:rtl/>
        </w:rPr>
        <w:t xml:space="preserve">גב' </w:t>
      </w:r>
      <w:r w:rsidR="00F966F5">
        <w:rPr>
          <w:rFonts w:ascii="David" w:hAnsi="David" w:hint="cs"/>
          <w:szCs w:val="24"/>
          <w:rtl/>
        </w:rPr>
        <w:t>מאיה עציוני, מנהלת אגף דוברות, תקשורת והסברה</w:t>
      </w:r>
      <w:r w:rsidRPr="000B28FD">
        <w:rPr>
          <w:rFonts w:ascii="David" w:hAnsi="David"/>
          <w:szCs w:val="24"/>
          <w:rtl/>
        </w:rPr>
        <w:t xml:space="preserve">, או מי </w:t>
      </w:r>
      <w:r w:rsidR="002B1593" w:rsidRPr="000B28FD">
        <w:rPr>
          <w:rFonts w:ascii="David" w:hAnsi="David"/>
          <w:szCs w:val="24"/>
          <w:rtl/>
        </w:rPr>
        <w:t>מטעמ</w:t>
      </w:r>
      <w:r w:rsidR="002B1593">
        <w:rPr>
          <w:rFonts w:ascii="David" w:hAnsi="David" w:hint="cs"/>
          <w:szCs w:val="24"/>
          <w:rtl/>
        </w:rPr>
        <w:t xml:space="preserve">ה </w:t>
      </w:r>
      <w:r w:rsidRPr="000B28FD">
        <w:rPr>
          <w:rFonts w:ascii="David" w:hAnsi="David"/>
          <w:szCs w:val="24"/>
          <w:rtl/>
        </w:rPr>
        <w:t>(להלן: "</w:t>
      </w:r>
      <w:r w:rsidRPr="000B28FD">
        <w:rPr>
          <w:rFonts w:ascii="David" w:hAnsi="David"/>
          <w:b/>
          <w:bCs/>
          <w:szCs w:val="24"/>
          <w:rtl/>
        </w:rPr>
        <w:t>הממונה</w:t>
      </w:r>
      <w:r w:rsidRPr="000B28FD">
        <w:rPr>
          <w:rFonts w:ascii="David" w:hAnsi="David"/>
          <w:szCs w:val="24"/>
          <w:rtl/>
        </w:rPr>
        <w:t>"). המשרד יהא רשאי להחליף את הממונה בכל עת</w:t>
      </w:r>
      <w:r w:rsidR="00AC65F8">
        <w:rPr>
          <w:rFonts w:ascii="David" w:hAnsi="David" w:hint="cs"/>
          <w:szCs w:val="24"/>
          <w:rtl/>
        </w:rPr>
        <w:t>.</w:t>
      </w:r>
    </w:p>
    <w:p w14:paraId="2FD4AB41"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0CBAAAFE" w14:textId="77777777" w:rsidR="00CC08BD" w:rsidRPr="000B28FD" w:rsidRDefault="00CC08BD" w:rsidP="00CC08BD">
      <w:pPr>
        <w:tabs>
          <w:tab w:val="left" w:pos="1445"/>
        </w:tabs>
        <w:spacing w:line="360" w:lineRule="auto"/>
        <w:jc w:val="both"/>
        <w:rPr>
          <w:rFonts w:ascii="David" w:hAnsi="David"/>
          <w:szCs w:val="24"/>
        </w:rPr>
      </w:pPr>
    </w:p>
    <w:p w14:paraId="703E8599"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299828AF" w14:textId="239F6F3B" w:rsidR="00CC08BD" w:rsidRPr="000B28FD" w:rsidRDefault="00CC08BD" w:rsidP="00353B2C">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F966F5">
        <w:rPr>
          <w:rFonts w:ascii="David" w:hAnsi="David" w:hint="cs"/>
          <w:szCs w:val="24"/>
          <w:rtl/>
        </w:rPr>
        <w:t>שנה</w:t>
      </w:r>
      <w:r w:rsidRPr="000B28FD">
        <w:rPr>
          <w:rFonts w:ascii="David" w:hAnsi="David"/>
          <w:szCs w:val="24"/>
          <w:rtl/>
        </w:rPr>
        <w:t xml:space="preserve">, החל מיום </w:t>
      </w:r>
      <w:r w:rsidR="00874207">
        <w:rPr>
          <w:rFonts w:ascii="David" w:hAnsi="David" w:hint="cs"/>
          <w:szCs w:val="24"/>
          <w:rtl/>
        </w:rPr>
        <w:t xml:space="preserve">החתימה על החוזה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4D5D7CD8" w14:textId="4404E0FC" w:rsidR="00CC08BD" w:rsidRPr="000B28FD" w:rsidRDefault="00CC08BD" w:rsidP="00F966F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F966F5">
        <w:rPr>
          <w:rFonts w:ascii="David" w:hAnsi="David" w:hint="cs"/>
          <w:szCs w:val="24"/>
          <w:rtl/>
        </w:rPr>
        <w:t>4 שנים</w:t>
      </w:r>
      <w:r w:rsidRPr="000B28FD">
        <w:rPr>
          <w:rFonts w:ascii="David" w:hAnsi="David"/>
          <w:szCs w:val="24"/>
          <w:rtl/>
        </w:rPr>
        <w:t>. זאת על פי הודעה מראש ובכתב של המשרד, ללא צורך בהסכמה מפורשת של נותן השירותים.</w:t>
      </w:r>
    </w:p>
    <w:p w14:paraId="75EE11B5" w14:textId="77777777" w:rsidR="00CC08BD" w:rsidRPr="000B28FD" w:rsidRDefault="00CC08BD" w:rsidP="00CC08BD">
      <w:pPr>
        <w:tabs>
          <w:tab w:val="left" w:pos="1445"/>
        </w:tabs>
        <w:spacing w:line="360" w:lineRule="auto"/>
        <w:ind w:left="1134"/>
        <w:jc w:val="both"/>
        <w:rPr>
          <w:rFonts w:ascii="David" w:hAnsi="David"/>
          <w:szCs w:val="24"/>
          <w:u w:val="single"/>
          <w:rtl/>
        </w:rPr>
      </w:pPr>
    </w:p>
    <w:p w14:paraId="492A41F1" w14:textId="77777777" w:rsidR="00CC08BD" w:rsidRPr="000B28FD" w:rsidRDefault="00CC08BD" w:rsidP="00CC08BD">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53097AF"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64380C4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53D16BA"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39DCA38"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7763885A"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4072E5DF"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הזוכה ומי מטעמו מתחייבים להעניק את השירותים במומחיות, במקצועיות ובמיומנות על פי כל הסטנדרטים המקצועיים המקובלים.</w:t>
      </w:r>
    </w:p>
    <w:p w14:paraId="12E97B8C" w14:textId="367AF97C" w:rsidR="00CC08BD" w:rsidRPr="000B28FD" w:rsidRDefault="00CC08BD" w:rsidP="003A17D9">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היקף שעות העבודה החודשיות</w:t>
      </w:r>
      <w:r w:rsidR="00285CAB">
        <w:rPr>
          <w:rFonts w:ascii="David" w:hAnsi="David" w:hint="cs"/>
          <w:szCs w:val="24"/>
          <w:rtl/>
        </w:rPr>
        <w:t xml:space="preserve"> בממוצע</w:t>
      </w:r>
      <w:r w:rsidRPr="000B28FD">
        <w:rPr>
          <w:rFonts w:ascii="David" w:hAnsi="David"/>
          <w:szCs w:val="24"/>
          <w:rtl/>
        </w:rPr>
        <w:t xml:space="preserve"> של </w:t>
      </w:r>
      <w:r w:rsidR="00595076">
        <w:rPr>
          <w:rFonts w:ascii="David" w:hAnsi="David" w:hint="cs"/>
          <w:szCs w:val="24"/>
          <w:rtl/>
        </w:rPr>
        <w:t>שני היועצים יחד</w:t>
      </w:r>
      <w:r w:rsidRPr="000B28FD">
        <w:rPr>
          <w:rFonts w:ascii="David" w:hAnsi="David"/>
          <w:szCs w:val="24"/>
          <w:rtl/>
        </w:rPr>
        <w:t xml:space="preserve">, לא יעלה על 100 שעות חודשיות. </w:t>
      </w:r>
    </w:p>
    <w:p w14:paraId="2235740A" w14:textId="77777777" w:rsidR="00CC08BD" w:rsidRPr="000B28FD" w:rsidRDefault="00CC08BD" w:rsidP="00CC08BD">
      <w:pPr>
        <w:tabs>
          <w:tab w:val="left" w:pos="1445"/>
        </w:tabs>
        <w:spacing w:line="360" w:lineRule="auto"/>
        <w:ind w:left="1276"/>
        <w:jc w:val="both"/>
        <w:rPr>
          <w:rFonts w:ascii="David" w:hAnsi="David"/>
          <w:b/>
          <w:bCs/>
          <w:szCs w:val="24"/>
          <w:rtl/>
        </w:rPr>
      </w:pPr>
      <w:r w:rsidRPr="000B28FD">
        <w:rPr>
          <w:rFonts w:ascii="David" w:hAnsi="David"/>
          <w:szCs w:val="24"/>
          <w:rtl/>
        </w:rPr>
        <w:t>אין באמור משום התחייבות המשרד להעסקת מי מחברי הצוות בהיקף שעות עבודה מינימאלי כלשהו.</w:t>
      </w:r>
    </w:p>
    <w:p w14:paraId="77B176BA"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6E24A844" w14:textId="77777777" w:rsidR="00CC08BD" w:rsidRPr="000B28FD" w:rsidRDefault="00CC08BD" w:rsidP="00CC08BD">
      <w:pPr>
        <w:tabs>
          <w:tab w:val="left" w:pos="1445"/>
        </w:tabs>
        <w:spacing w:line="360" w:lineRule="auto"/>
        <w:jc w:val="both"/>
        <w:rPr>
          <w:rFonts w:ascii="David" w:hAnsi="David"/>
          <w:szCs w:val="24"/>
          <w:u w:val="single"/>
        </w:rPr>
      </w:pPr>
    </w:p>
    <w:p w14:paraId="0F582BB9"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449204CA"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30CE9625"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w:t>
      </w:r>
      <w:r w:rsidRPr="000B28FD">
        <w:rPr>
          <w:rFonts w:ascii="David" w:hAnsi="David"/>
          <w:szCs w:val="24"/>
          <w:rtl/>
        </w:rPr>
        <w:lastRenderedPageBreak/>
        <w:t>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0062DE57" w14:textId="26C1D5BA" w:rsidR="00CC08BD" w:rsidRPr="000B28FD" w:rsidRDefault="00CC08BD" w:rsidP="00743544">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בכל מקרה שבו לדעת המשרד הפר נותן השירותים או לא קיים תנאי מתנאי הסכם זה או לא תיקן המעוות </w:t>
      </w:r>
      <w:r w:rsidR="00F76108">
        <w:rPr>
          <w:rFonts w:ascii="David" w:hAnsi="David" w:hint="cs"/>
          <w:szCs w:val="24"/>
          <w:rtl/>
        </w:rPr>
        <w:t>על פי</w:t>
      </w:r>
      <w:r w:rsidRPr="000B28FD">
        <w:rPr>
          <w:rFonts w:ascii="David" w:hAnsi="David"/>
          <w:szCs w:val="24"/>
          <w:rtl/>
        </w:rPr>
        <w:t xml:space="preserve">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6BF85B5C"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1D5DBA0"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74574D15"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5435152A" w14:textId="77777777" w:rsidR="00CC08BD" w:rsidRPr="000B28FD" w:rsidRDefault="00CC08BD" w:rsidP="00CC08BD">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1379D3E3" w14:textId="77777777" w:rsidR="00CC08BD" w:rsidRPr="000B28FD" w:rsidRDefault="00CC08BD" w:rsidP="00CC08BD">
      <w:pPr>
        <w:tabs>
          <w:tab w:val="left" w:pos="1445"/>
        </w:tabs>
        <w:spacing w:line="360" w:lineRule="auto"/>
        <w:jc w:val="both"/>
        <w:rPr>
          <w:rFonts w:ascii="David" w:hAnsi="David"/>
          <w:szCs w:val="24"/>
        </w:rPr>
      </w:pPr>
    </w:p>
    <w:p w14:paraId="43C266F5"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13F4A763" w14:textId="77777777"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BC64766"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כי יש באפשרותו הטכנית והמקצועית למלא אחר תנאי הסכם זה וכי לא קיימת כל מניעה על פי כל דין ו/או הסכם ו/או אחרת להתקשרותו בהסכם זה.</w:t>
      </w:r>
    </w:p>
    <w:p w14:paraId="70ADE400"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A10CCEF"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192CD42"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07D92E0D"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1C870BB"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71997EC3"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8A0EDF6" w14:textId="77777777" w:rsidR="00CC08BD" w:rsidRPr="000B28FD" w:rsidRDefault="00CC08BD" w:rsidP="00CC08BD">
      <w:pPr>
        <w:tabs>
          <w:tab w:val="left" w:pos="1445"/>
        </w:tabs>
        <w:spacing w:line="360" w:lineRule="auto"/>
        <w:jc w:val="both"/>
        <w:rPr>
          <w:rFonts w:ascii="David" w:hAnsi="David"/>
          <w:szCs w:val="24"/>
          <w:rtl/>
        </w:rPr>
      </w:pPr>
    </w:p>
    <w:p w14:paraId="40D5B83B"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14:paraId="62097C4F" w14:textId="77777777"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20F2CA7A"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65BB66E3"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5A259A50" w14:textId="74AFE3C4" w:rsidR="00CC08BD" w:rsidRPr="000B28FD" w:rsidRDefault="00CC08BD" w:rsidP="009B79E4">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שעתי של</w:t>
      </w:r>
      <w:r w:rsidR="00BD2C6E">
        <w:rPr>
          <w:rFonts w:ascii="David" w:hAnsi="David" w:hint="cs"/>
          <w:szCs w:val="24"/>
          <w:rtl/>
        </w:rPr>
        <w:t xml:space="preserve">: עבור </w:t>
      </w:r>
      <w:r w:rsidR="00F76108">
        <w:rPr>
          <w:rFonts w:ascii="David" w:hAnsi="David" w:hint="cs"/>
          <w:szCs w:val="24"/>
          <w:rtl/>
        </w:rPr>
        <w:t>ה</w:t>
      </w:r>
      <w:r w:rsidR="009B79E4">
        <w:rPr>
          <w:rFonts w:ascii="David" w:hAnsi="David" w:hint="cs"/>
          <w:szCs w:val="24"/>
          <w:rtl/>
        </w:rPr>
        <w:t xml:space="preserve">יועץ </w:t>
      </w:r>
      <w:r w:rsidR="00F76108">
        <w:rPr>
          <w:rFonts w:ascii="David" w:hAnsi="David" w:hint="cs"/>
          <w:szCs w:val="24"/>
          <w:rtl/>
        </w:rPr>
        <w:t>ה</w:t>
      </w:r>
      <w:r w:rsidR="009B79E4">
        <w:rPr>
          <w:rFonts w:ascii="David" w:hAnsi="David" w:hint="cs"/>
          <w:szCs w:val="24"/>
          <w:rtl/>
        </w:rPr>
        <w:t>בכיר</w:t>
      </w:r>
      <w:r w:rsidR="00BD2C6E">
        <w:rPr>
          <w:rFonts w:ascii="David" w:hAnsi="David" w:hint="cs"/>
          <w:szCs w:val="24"/>
          <w:rtl/>
        </w:rPr>
        <w:t xml:space="preserve"> </w:t>
      </w:r>
      <w:r w:rsidRPr="000B28FD">
        <w:rPr>
          <w:rFonts w:ascii="David" w:hAnsi="David"/>
          <w:szCs w:val="24"/>
          <w:rtl/>
        </w:rPr>
        <w:t xml:space="preserve">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00F76108">
        <w:rPr>
          <w:rFonts w:ascii="David" w:hAnsi="David" w:hint="cs"/>
          <w:szCs w:val="24"/>
          <w:rtl/>
        </w:rPr>
        <w:t xml:space="preserve"> </w:t>
      </w:r>
      <w:r w:rsidR="00BD2C6E">
        <w:rPr>
          <w:rFonts w:ascii="David" w:hAnsi="David" w:hint="cs"/>
          <w:szCs w:val="24"/>
          <w:rtl/>
        </w:rPr>
        <w:t xml:space="preserve">ועבור </w:t>
      </w:r>
      <w:r w:rsidR="009B79E4">
        <w:rPr>
          <w:rFonts w:ascii="David" w:hAnsi="David" w:hint="cs"/>
          <w:szCs w:val="24"/>
          <w:rtl/>
        </w:rPr>
        <w:t xml:space="preserve">יועץ </w:t>
      </w:r>
      <w:r w:rsidR="00F76108">
        <w:rPr>
          <w:rFonts w:ascii="David" w:hAnsi="David" w:hint="cs"/>
          <w:szCs w:val="24"/>
          <w:rtl/>
        </w:rPr>
        <w:t>ה</w:t>
      </w:r>
      <w:r w:rsidR="009B79E4">
        <w:rPr>
          <w:rFonts w:ascii="David" w:hAnsi="David" w:hint="cs"/>
          <w:szCs w:val="24"/>
          <w:rtl/>
        </w:rPr>
        <w:t>משנה</w:t>
      </w:r>
      <w:r w:rsidR="00BD2C6E">
        <w:rPr>
          <w:rFonts w:ascii="David" w:hAnsi="David" w:hint="cs"/>
          <w:szCs w:val="24"/>
          <w:rtl/>
        </w:rPr>
        <w:t xml:space="preserve"> תעריף של ____________ בתוספת מע"מ לשעה</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6F9DD7A9"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15675E1E"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399251C8"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6"/>
      </w:r>
      <w:r w:rsidRPr="000B28FD">
        <w:rPr>
          <w:rFonts w:ascii="David" w:hAnsi="David"/>
          <w:szCs w:val="24"/>
          <w:rtl/>
        </w:rPr>
        <w:t>.</w:t>
      </w:r>
    </w:p>
    <w:p w14:paraId="7C6669DE"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b/>
          <w:bCs/>
          <w:szCs w:val="24"/>
          <w:rtl/>
        </w:rPr>
        <w:t>עדכון תעריף</w:t>
      </w:r>
      <w:r w:rsidRPr="000B28FD">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14:paraId="7FF863A1"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77130C99"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0D74630"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w:t>
      </w:r>
      <w:r w:rsidRPr="000B28FD">
        <w:rPr>
          <w:rFonts w:ascii="David" w:hAnsi="David"/>
          <w:color w:val="0D0D0D" w:themeColor="text1" w:themeTint="F2"/>
          <w:sz w:val="22"/>
          <w:szCs w:val="24"/>
          <w:rtl/>
        </w:rPr>
        <w:lastRenderedPageBreak/>
        <w:t>למשרד" לא יהיה מוקדם ממועד קבלת מלא התמורה שבגינה הוגשה</w:t>
      </w:r>
      <w:r w:rsidRPr="000B28FD">
        <w:rPr>
          <w:rFonts w:ascii="David" w:hAnsi="David"/>
          <w:szCs w:val="24"/>
          <w:rtl/>
        </w:rPr>
        <w:t xml:space="preserve"> החשבונית. </w:t>
      </w:r>
    </w:p>
    <w:p w14:paraId="4DAC7BF9" w14:textId="77777777" w:rsidR="00CC08BD" w:rsidRPr="000B28FD" w:rsidRDefault="00CC08BD" w:rsidP="00CC08BD">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6D1CE5CF"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8A914B0"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598B595C"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51F00BD1" w14:textId="77777777"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01023243" w14:textId="77777777"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C4EE5F1"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6"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09D831D6" w14:textId="77777777" w:rsidR="00CC08BD" w:rsidRPr="000B28FD" w:rsidRDefault="00CC08BD" w:rsidP="00CC08BD">
      <w:pPr>
        <w:tabs>
          <w:tab w:val="left" w:pos="1445"/>
        </w:tabs>
        <w:spacing w:line="360" w:lineRule="auto"/>
        <w:ind w:left="567"/>
        <w:jc w:val="both"/>
        <w:rPr>
          <w:rFonts w:ascii="David" w:hAnsi="David"/>
          <w:szCs w:val="24"/>
          <w:u w:val="single"/>
        </w:rPr>
      </w:pPr>
    </w:p>
    <w:p w14:paraId="45FC912B"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055A01D4"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904E85F"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lastRenderedPageBreak/>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7C5373DA"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8906F41" w14:textId="77777777" w:rsidR="00CC08BD" w:rsidRPr="000B28FD" w:rsidRDefault="00CC08BD" w:rsidP="00CC08BD">
      <w:pPr>
        <w:tabs>
          <w:tab w:val="left" w:pos="1445"/>
          <w:tab w:val="left" w:pos="8958"/>
        </w:tabs>
        <w:bidi w:val="0"/>
        <w:spacing w:after="160" w:line="259" w:lineRule="auto"/>
        <w:rPr>
          <w:rFonts w:ascii="David" w:hAnsi="David"/>
          <w:szCs w:val="24"/>
        </w:rPr>
      </w:pPr>
    </w:p>
    <w:p w14:paraId="4808CA3C"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4432D6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703268F7"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8F1B8A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C46A2E2"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4CE3905E" w14:textId="77777777" w:rsidR="00CC08BD" w:rsidRPr="000B28FD" w:rsidRDefault="00CC08BD" w:rsidP="00CC08BD">
      <w:pPr>
        <w:tabs>
          <w:tab w:val="left" w:pos="1445"/>
          <w:tab w:val="left" w:pos="8958"/>
        </w:tabs>
        <w:spacing w:line="360" w:lineRule="auto"/>
        <w:ind w:left="567"/>
        <w:jc w:val="both"/>
        <w:rPr>
          <w:rFonts w:ascii="David" w:hAnsi="David"/>
          <w:szCs w:val="24"/>
          <w:rtl/>
        </w:rPr>
      </w:pPr>
    </w:p>
    <w:p w14:paraId="51263EF0"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349606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7103C90C"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944C0B4" w14:textId="77777777" w:rsidR="00CC08BD" w:rsidRPr="000B28FD" w:rsidRDefault="00CC08BD" w:rsidP="00CC08BD">
      <w:pPr>
        <w:tabs>
          <w:tab w:val="left" w:pos="1445"/>
          <w:tab w:val="left" w:pos="8958"/>
        </w:tabs>
        <w:spacing w:line="360" w:lineRule="auto"/>
        <w:jc w:val="both"/>
        <w:rPr>
          <w:rFonts w:ascii="David" w:hAnsi="David"/>
          <w:szCs w:val="24"/>
        </w:rPr>
      </w:pPr>
    </w:p>
    <w:p w14:paraId="1DA1903C"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5A271547"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w:t>
      </w:r>
      <w:r w:rsidRPr="000B28FD">
        <w:rPr>
          <w:rFonts w:ascii="David" w:hAnsi="David"/>
          <w:szCs w:val="24"/>
          <w:rtl/>
        </w:rPr>
        <w:lastRenderedPageBreak/>
        <w:t xml:space="preserve">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2868299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3F0FABA4"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738981B"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130225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EA352D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7AAD7151"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6AE13C9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5DDF4D8B"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AAEA6BC" w14:textId="77777777" w:rsidR="00CC08BD" w:rsidRPr="000B28FD" w:rsidRDefault="00CC08BD" w:rsidP="00CC08BD">
      <w:pPr>
        <w:tabs>
          <w:tab w:val="left" w:pos="1445"/>
          <w:tab w:val="left" w:pos="8958"/>
        </w:tabs>
        <w:spacing w:line="360" w:lineRule="auto"/>
        <w:ind w:left="1134"/>
        <w:jc w:val="both"/>
        <w:rPr>
          <w:rFonts w:ascii="David" w:hAnsi="David"/>
          <w:szCs w:val="24"/>
        </w:rPr>
      </w:pPr>
    </w:p>
    <w:p w14:paraId="793F60F2"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0F771E46"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7D12EBB"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5EFAAAD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1785A4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B8E9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F0AE172" w14:textId="77777777"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14:paraId="6F77A608"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5C297605" w14:textId="3DB489C8" w:rsidR="00CC08BD" w:rsidRPr="000B28FD" w:rsidRDefault="00CC08BD" w:rsidP="00E6651F">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w:t>
      </w:r>
      <w:r w:rsidR="00E6651F">
        <w:rPr>
          <w:rFonts w:ascii="David" w:hAnsi="David" w:hint="cs"/>
          <w:szCs w:val="24"/>
          <w:rtl/>
        </w:rPr>
        <w:t>12</w:t>
      </w:r>
      <w:r w:rsidR="00E6651F" w:rsidRPr="000B28FD">
        <w:rPr>
          <w:rFonts w:ascii="David" w:hAnsi="David"/>
          <w:szCs w:val="24"/>
          <w:rtl/>
        </w:rPr>
        <w:t xml:space="preserve"> </w:t>
      </w:r>
      <w:r w:rsidRPr="000B28FD">
        <w:rPr>
          <w:rFonts w:ascii="David" w:hAnsi="David"/>
          <w:szCs w:val="24"/>
          <w:rtl/>
        </w:rPr>
        <w:t>חודשים לאחר סיומו. בכל מקרה של חשש לניגוד עניינים כאמור, יפנה נותן השירותים לממונה ויפעל לפי הנחיותיו.</w:t>
      </w:r>
    </w:p>
    <w:p w14:paraId="3DA1740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75EE3FE8" w14:textId="77777777"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14:paraId="5016AD07"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10F8C83A" w14:textId="77777777"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3261504" w14:textId="77777777" w:rsidR="00CC08BD" w:rsidRPr="000B28FD" w:rsidRDefault="00CC08BD" w:rsidP="00CC08BD">
      <w:pPr>
        <w:tabs>
          <w:tab w:val="left" w:pos="1445"/>
          <w:tab w:val="left" w:pos="8958"/>
        </w:tabs>
        <w:spacing w:line="360" w:lineRule="auto"/>
        <w:jc w:val="both"/>
        <w:rPr>
          <w:rFonts w:ascii="David" w:hAnsi="David"/>
          <w:szCs w:val="24"/>
          <w:u w:val="single"/>
          <w:rtl/>
        </w:rPr>
      </w:pPr>
    </w:p>
    <w:p w14:paraId="5700F9EB"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5B808070"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w:t>
      </w:r>
      <w:r w:rsidRPr="000B28FD">
        <w:rPr>
          <w:rFonts w:ascii="David" w:hAnsi="David"/>
          <w:szCs w:val="24"/>
          <w:rtl/>
        </w:rPr>
        <w:lastRenderedPageBreak/>
        <w:t>השירותים יהיה להחליפם בתוצרים שיתאימו להסכם זה, תוך פרק הזמן שייקבע על ידי המשרד.</w:t>
      </w:r>
    </w:p>
    <w:p w14:paraId="6BCC413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5EFF1B2"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3117EB0B" w14:textId="77777777" w:rsidR="00CC08BD" w:rsidRPr="000B28FD" w:rsidRDefault="00CC08BD" w:rsidP="00CC08BD">
      <w:pPr>
        <w:tabs>
          <w:tab w:val="left" w:pos="1445"/>
          <w:tab w:val="left" w:pos="8958"/>
        </w:tabs>
        <w:spacing w:line="360" w:lineRule="auto"/>
        <w:jc w:val="both"/>
        <w:rPr>
          <w:rFonts w:ascii="David" w:hAnsi="David"/>
          <w:szCs w:val="24"/>
          <w:rtl/>
        </w:rPr>
      </w:pPr>
    </w:p>
    <w:p w14:paraId="7DA0D35E"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1DD9BD34" w14:textId="4B2FA0E1" w:rsidR="00CC08BD" w:rsidRPr="000E2044" w:rsidRDefault="00CC08BD" w:rsidP="00A962AB">
      <w:pPr>
        <w:pStyle w:val="af5"/>
        <w:numPr>
          <w:ilvl w:val="1"/>
          <w:numId w:val="93"/>
        </w:numPr>
        <w:tabs>
          <w:tab w:val="left" w:pos="1445"/>
        </w:tabs>
        <w:spacing w:line="360" w:lineRule="auto"/>
        <w:ind w:right="0"/>
        <w:jc w:val="both"/>
        <w:rPr>
          <w:rFonts w:ascii="David" w:hAnsi="David"/>
          <w:sz w:val="22"/>
          <w:szCs w:val="24"/>
        </w:rPr>
      </w:pPr>
      <w:r w:rsidRPr="000E2044">
        <w:rPr>
          <w:rFonts w:ascii="David" w:hAnsi="David"/>
          <w:sz w:val="22"/>
          <w:szCs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53C37B3" w14:textId="510BEC73" w:rsidR="00CC08BD" w:rsidRPr="000E2044" w:rsidRDefault="00CC08BD" w:rsidP="00A962AB">
      <w:pPr>
        <w:pStyle w:val="af5"/>
        <w:numPr>
          <w:ilvl w:val="1"/>
          <w:numId w:val="93"/>
        </w:numPr>
        <w:tabs>
          <w:tab w:val="left" w:pos="1445"/>
        </w:tabs>
        <w:spacing w:line="360" w:lineRule="auto"/>
        <w:ind w:right="0"/>
        <w:jc w:val="both"/>
        <w:rPr>
          <w:rFonts w:ascii="David" w:hAnsi="David"/>
          <w:sz w:val="20"/>
          <w:szCs w:val="20"/>
          <w:rtl/>
        </w:rPr>
      </w:pPr>
      <w:r w:rsidRPr="000E2044">
        <w:rPr>
          <w:rFonts w:ascii="David" w:hAnsi="David"/>
          <w:sz w:val="22"/>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EF65D2">
        <w:rPr>
          <w:rFonts w:ascii="David" w:hAnsi="David" w:hint="cs"/>
          <w:sz w:val="22"/>
          <w:szCs w:val="24"/>
          <w:rtl/>
        </w:rPr>
        <w:t>האנרגיה</w:t>
      </w:r>
      <w:r w:rsidR="00EF65D2" w:rsidRPr="000E2044">
        <w:rPr>
          <w:rFonts w:ascii="David" w:hAnsi="David"/>
          <w:sz w:val="22"/>
          <w:szCs w:val="24"/>
          <w:rtl/>
        </w:rPr>
        <w:t xml:space="preserve"> </w:t>
      </w:r>
      <w:r w:rsidRPr="000E2044">
        <w:rPr>
          <w:rFonts w:ascii="David" w:hAnsi="David"/>
          <w:sz w:val="22"/>
          <w:szCs w:val="24"/>
          <w:rtl/>
        </w:rPr>
        <w:t xml:space="preserve"> בגין אחריותם למעשי ו/או מחדלי הספק. </w:t>
      </w:r>
    </w:p>
    <w:p w14:paraId="3231B6A1" w14:textId="4E6CAF1E" w:rsidR="00CC08BD" w:rsidRPr="000E2044" w:rsidRDefault="00CC08BD" w:rsidP="00A962AB">
      <w:pPr>
        <w:pStyle w:val="af5"/>
        <w:numPr>
          <w:ilvl w:val="1"/>
          <w:numId w:val="93"/>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נותן השירותים יוודא כי בביטוח מסוג עבודות קבלניות/הקמה, המתייחס לשירותים נשוא ההתקשרות, יכללו מדינת ישראל – </w:t>
      </w:r>
      <w:r w:rsidR="00F76108">
        <w:rPr>
          <w:rFonts w:ascii="David" w:hAnsi="David" w:hint="cs"/>
          <w:color w:val="FF0000"/>
          <w:sz w:val="22"/>
          <w:szCs w:val="24"/>
          <w:rtl/>
        </w:rPr>
        <w:t xml:space="preserve">משרד </w:t>
      </w:r>
      <w:r w:rsidR="00EF65D2">
        <w:rPr>
          <w:rFonts w:ascii="David" w:hAnsi="David" w:hint="cs"/>
          <w:color w:val="FF0000"/>
          <w:sz w:val="22"/>
          <w:szCs w:val="24"/>
          <w:rtl/>
        </w:rPr>
        <w:t>האנרגיה</w:t>
      </w:r>
      <w:r w:rsidR="00EF65D2" w:rsidRPr="000E2044">
        <w:rPr>
          <w:rFonts w:ascii="David" w:hAnsi="David"/>
          <w:color w:val="FF0000"/>
          <w:sz w:val="22"/>
          <w:szCs w:val="24"/>
          <w:rtl/>
        </w:rPr>
        <w:t xml:space="preserve"> </w:t>
      </w:r>
      <w:r w:rsidRPr="000E2044">
        <w:rPr>
          <w:rFonts w:ascii="David" w:hAnsi="David"/>
          <w:color w:val="FF0000"/>
          <w:sz w:val="22"/>
          <w:szCs w:val="24"/>
          <w:rtl/>
        </w:rPr>
        <w:t xml:space="preserve"> </w:t>
      </w:r>
      <w:r w:rsidRPr="000E2044">
        <w:rPr>
          <w:rFonts w:ascii="David" w:hAnsi="David"/>
          <w:sz w:val="22"/>
          <w:szCs w:val="24"/>
          <w:rtl/>
        </w:rPr>
        <w:t xml:space="preserve">כמבוטחים נוספים. </w:t>
      </w:r>
    </w:p>
    <w:p w14:paraId="383807D8" w14:textId="79BB0F0A" w:rsidR="00CC08BD" w:rsidRPr="000E2044" w:rsidRDefault="00CC08BD" w:rsidP="00A962AB">
      <w:pPr>
        <w:pStyle w:val="af5"/>
        <w:numPr>
          <w:ilvl w:val="1"/>
          <w:numId w:val="93"/>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נותן השירותים יוודא כי בכל ביטוחיו המתייחסים לשירותים נשוא ההתקשרות ייכלל סעיף ויתור על זכות התחלוף/השיבוב כלפי מדינת ישראל– </w:t>
      </w:r>
      <w:r w:rsidR="0021693E">
        <w:rPr>
          <w:rFonts w:ascii="David" w:hAnsi="David" w:hint="cs"/>
          <w:sz w:val="22"/>
          <w:szCs w:val="24"/>
          <w:rtl/>
        </w:rPr>
        <w:t>משרד האנרגיה</w:t>
      </w:r>
      <w:r w:rsidRPr="000E2044">
        <w:rPr>
          <w:rFonts w:ascii="David" w:hAnsi="David"/>
          <w:b/>
          <w:bCs/>
          <w:color w:val="1F497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14:paraId="5891BCA3" w14:textId="77777777" w:rsidR="00CC08BD" w:rsidRPr="000E2044" w:rsidRDefault="00CC08BD" w:rsidP="00A962AB">
      <w:pPr>
        <w:pStyle w:val="af5"/>
        <w:numPr>
          <w:ilvl w:val="1"/>
          <w:numId w:val="93"/>
        </w:numPr>
        <w:tabs>
          <w:tab w:val="left" w:pos="1445"/>
        </w:tabs>
        <w:spacing w:line="360" w:lineRule="auto"/>
        <w:ind w:right="0"/>
        <w:jc w:val="both"/>
        <w:rPr>
          <w:rFonts w:ascii="David" w:hAnsi="David"/>
          <w:sz w:val="22"/>
          <w:szCs w:val="24"/>
        </w:rPr>
      </w:pPr>
      <w:r w:rsidRPr="000E2044">
        <w:rPr>
          <w:rFonts w:ascii="David" w:hAnsi="David"/>
          <w:sz w:val="22"/>
          <w:szCs w:val="24"/>
          <w:rtl/>
        </w:rPr>
        <w:lastRenderedPageBreak/>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69FEAAE1" w14:textId="77777777" w:rsidR="00CC08BD" w:rsidRPr="000B28FD" w:rsidRDefault="00CC08BD" w:rsidP="00A962AB">
      <w:pPr>
        <w:pStyle w:val="af5"/>
        <w:numPr>
          <w:ilvl w:val="1"/>
          <w:numId w:val="93"/>
        </w:numPr>
        <w:tabs>
          <w:tab w:val="left" w:pos="1445"/>
        </w:tabs>
        <w:spacing w:line="360"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69EE68A1" w14:textId="77777777" w:rsidR="00CC08BD" w:rsidRPr="000B28FD" w:rsidRDefault="00CC08BD" w:rsidP="00CC08BD">
      <w:pPr>
        <w:tabs>
          <w:tab w:val="left" w:pos="1445"/>
          <w:tab w:val="left" w:pos="8958"/>
        </w:tabs>
        <w:spacing w:line="360" w:lineRule="auto"/>
        <w:ind w:left="567" w:right="567"/>
        <w:jc w:val="both"/>
        <w:rPr>
          <w:rFonts w:ascii="David" w:hAnsi="David"/>
          <w:szCs w:val="24"/>
        </w:rPr>
      </w:pPr>
    </w:p>
    <w:p w14:paraId="7A30E218"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0B28FD">
        <w:rPr>
          <w:rFonts w:ascii="David" w:hAnsi="David"/>
          <w:b/>
          <w:bCs/>
          <w:szCs w:val="24"/>
          <w:rtl/>
        </w:rPr>
        <w:t>כנספח יד'</w:t>
      </w:r>
      <w:r w:rsidRPr="000B28FD">
        <w:rPr>
          <w:rFonts w:ascii="David" w:hAnsi="David"/>
          <w:szCs w:val="24"/>
          <w:rtl/>
        </w:rPr>
        <w:t>. גבולות האחריות של פוליסות הביטוח לא יפחתו מהמצוין להלן:</w:t>
      </w:r>
    </w:p>
    <w:p w14:paraId="6EE13FC4" w14:textId="1070DF33" w:rsidR="00CC08BD" w:rsidRPr="000B28FD" w:rsidRDefault="00CC08BD" w:rsidP="00CC08BD">
      <w:pPr>
        <w:tabs>
          <w:tab w:val="left" w:pos="1445"/>
        </w:tabs>
        <w:spacing w:line="360" w:lineRule="auto"/>
        <w:jc w:val="both"/>
        <w:rPr>
          <w:rFonts w:ascii="David" w:hAnsi="David"/>
          <w:szCs w:val="24"/>
          <w:rtl/>
        </w:rPr>
      </w:pPr>
    </w:p>
    <w:p w14:paraId="52582E8C"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1BFEA3E0"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12E19B40"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40D95AD"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48340D3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FEC3BD2" w14:textId="77777777" w:rsidR="00CC08BD" w:rsidRPr="000B28FD" w:rsidRDefault="00CC08BD" w:rsidP="00CC08BD">
      <w:pPr>
        <w:tabs>
          <w:tab w:val="left" w:pos="1445"/>
        </w:tabs>
        <w:spacing w:line="360" w:lineRule="auto"/>
        <w:jc w:val="both"/>
        <w:rPr>
          <w:rFonts w:ascii="David" w:hAnsi="David"/>
          <w:szCs w:val="24"/>
        </w:rPr>
      </w:pPr>
    </w:p>
    <w:p w14:paraId="74BFA148"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769B379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3BB1C154"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2D528304"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5178FF94"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9F1A36A" w14:textId="77777777" w:rsidR="00CC08BD" w:rsidRPr="000B28FD" w:rsidRDefault="00CC08BD" w:rsidP="00CC08BD">
      <w:pPr>
        <w:tabs>
          <w:tab w:val="left" w:pos="1445"/>
        </w:tabs>
        <w:spacing w:line="360" w:lineRule="auto"/>
        <w:jc w:val="both"/>
        <w:rPr>
          <w:rFonts w:ascii="David" w:hAnsi="David"/>
          <w:b/>
          <w:bCs/>
          <w:szCs w:val="24"/>
          <w:u w:val="single"/>
        </w:rPr>
      </w:pPr>
    </w:p>
    <w:p w14:paraId="3616DA66"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25C53A1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A51952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6D430D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561A37B" w14:textId="77777777" w:rsidR="00CC08BD" w:rsidRDefault="00CC08BD" w:rsidP="00CC08BD">
      <w:pPr>
        <w:pStyle w:val="af5"/>
        <w:tabs>
          <w:tab w:val="left" w:pos="1445"/>
        </w:tabs>
        <w:spacing w:line="360" w:lineRule="auto"/>
        <w:ind w:left="1134"/>
        <w:jc w:val="both"/>
        <w:rPr>
          <w:rFonts w:ascii="David" w:hAnsi="David"/>
          <w:szCs w:val="24"/>
          <w:rtl/>
        </w:rPr>
      </w:pPr>
    </w:p>
    <w:p w14:paraId="35CABA2C" w14:textId="77777777" w:rsidR="003829EA" w:rsidRPr="000B28FD" w:rsidRDefault="003829EA" w:rsidP="00CC08BD">
      <w:pPr>
        <w:pStyle w:val="af5"/>
        <w:tabs>
          <w:tab w:val="left" w:pos="1445"/>
        </w:tabs>
        <w:spacing w:line="360" w:lineRule="auto"/>
        <w:ind w:left="1134"/>
        <w:jc w:val="both"/>
        <w:rPr>
          <w:rFonts w:ascii="David" w:hAnsi="David"/>
          <w:szCs w:val="24"/>
        </w:rPr>
      </w:pPr>
    </w:p>
    <w:p w14:paraId="1DC9928F"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59082880" w14:textId="77777777"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7FE6FCB7" w14:textId="77777777" w:rsidR="00CC08BD" w:rsidRPr="000B28FD" w:rsidRDefault="00CC08BD" w:rsidP="00CC08BD">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5B7A04D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7317CE5E"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7354E36E"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1AA5F9C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C6B589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D33C119" w14:textId="77777777" w:rsidR="00CC08BD" w:rsidRPr="000B28FD" w:rsidRDefault="00CC08BD" w:rsidP="00CC08BD">
      <w:pPr>
        <w:tabs>
          <w:tab w:val="left" w:pos="1445"/>
        </w:tabs>
        <w:spacing w:line="360" w:lineRule="auto"/>
        <w:ind w:left="1134"/>
        <w:jc w:val="both"/>
        <w:rPr>
          <w:rFonts w:ascii="David" w:hAnsi="David"/>
          <w:szCs w:val="24"/>
          <w:u w:val="single"/>
        </w:rPr>
      </w:pPr>
    </w:p>
    <w:p w14:paraId="7583C74D"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5B81D27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1E7475C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74D6220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5E3B01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AE67A6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w:t>
      </w:r>
      <w:r w:rsidRPr="000B28FD">
        <w:rPr>
          <w:rFonts w:ascii="David" w:hAnsi="David"/>
          <w:szCs w:val="24"/>
          <w:rtl/>
        </w:rPr>
        <w:lastRenderedPageBreak/>
        <w:t>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6F3AA47"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1CD810E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80C4C39"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AD5014B"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89F8B3D"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BAD79B3"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4922C05D" w14:textId="77777777"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553A7ED5"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020A36C"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F2A2B3E" w14:textId="77777777"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4FC9CE87" w14:textId="77777777"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lastRenderedPageBreak/>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4E53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32D93B9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2D062A1" w14:textId="10CF816F" w:rsidR="00CC08BD" w:rsidRPr="000B28FD" w:rsidRDefault="00CC08BD" w:rsidP="0082619C">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sidR="0082619C">
        <w:rPr>
          <w:rFonts w:ascii="David" w:hAnsi="David" w:hint="cs"/>
          <w:szCs w:val="24"/>
          <w:rtl/>
        </w:rPr>
        <w:t>34300309</w:t>
      </w:r>
      <w:r w:rsidRPr="000B28FD">
        <w:rPr>
          <w:rFonts w:ascii="David" w:hAnsi="David"/>
          <w:szCs w:val="24"/>
          <w:rtl/>
        </w:rPr>
        <w:t>.</w:t>
      </w:r>
    </w:p>
    <w:p w14:paraId="1F64929B" w14:textId="77777777" w:rsidR="00CC08BD" w:rsidRPr="000B28FD" w:rsidRDefault="00CC08BD" w:rsidP="00CC08BD">
      <w:pPr>
        <w:tabs>
          <w:tab w:val="left" w:pos="1445"/>
        </w:tabs>
        <w:spacing w:line="360" w:lineRule="auto"/>
        <w:jc w:val="both"/>
        <w:rPr>
          <w:rFonts w:ascii="David" w:hAnsi="David"/>
          <w:szCs w:val="24"/>
          <w:rtl/>
        </w:rPr>
      </w:pPr>
    </w:p>
    <w:p w14:paraId="70590F29"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23A78358" w14:textId="77777777" w:rsidR="00CC08BD" w:rsidRPr="000B28FD" w:rsidRDefault="00CC08BD" w:rsidP="00CC08BD">
      <w:pPr>
        <w:tabs>
          <w:tab w:val="left" w:pos="1445"/>
        </w:tabs>
        <w:spacing w:line="360" w:lineRule="auto"/>
        <w:jc w:val="both"/>
        <w:rPr>
          <w:rFonts w:ascii="David" w:hAnsi="David"/>
          <w:szCs w:val="24"/>
          <w:rtl/>
        </w:rPr>
      </w:pPr>
    </w:p>
    <w:p w14:paraId="6C668CB9"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14:paraId="2370CD4E" w14:textId="77777777" w:rsidTr="00370E7D">
        <w:trPr>
          <w:trHeight w:val="70"/>
        </w:trPr>
        <w:tc>
          <w:tcPr>
            <w:tcW w:w="2642" w:type="dxa"/>
            <w:tcBorders>
              <w:top w:val="single" w:sz="4" w:space="0" w:color="auto"/>
            </w:tcBorders>
            <w:shd w:val="clear" w:color="auto" w:fill="auto"/>
          </w:tcPr>
          <w:p w14:paraId="35319988" w14:textId="1AC1D0B7" w:rsidR="00CC08BD" w:rsidRPr="000B28FD" w:rsidRDefault="00F76108" w:rsidP="00370E7D">
            <w:pPr>
              <w:tabs>
                <w:tab w:val="left" w:pos="1445"/>
              </w:tabs>
              <w:jc w:val="center"/>
              <w:rPr>
                <w:rFonts w:ascii="David" w:hAnsi="David"/>
                <w:b/>
                <w:bCs/>
                <w:szCs w:val="24"/>
                <w:rtl/>
              </w:rPr>
            </w:pPr>
            <w:r>
              <w:rPr>
                <w:rFonts w:ascii="David" w:hAnsi="David" w:hint="cs"/>
                <w:b/>
                <w:bCs/>
                <w:szCs w:val="24"/>
                <w:rtl/>
              </w:rPr>
              <w:t>מלי מתוק, סמנכ"לית בכירה (הון אנושי ומינהל)</w:t>
            </w:r>
          </w:p>
          <w:p w14:paraId="4ADBC7DA" w14:textId="77777777" w:rsidR="00CC08BD" w:rsidRPr="000B28FD" w:rsidRDefault="00CC08BD" w:rsidP="00370E7D">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C8EE10A" w14:textId="77777777" w:rsidR="00CC08BD" w:rsidRPr="000B28FD" w:rsidRDefault="00CC08BD" w:rsidP="00370E7D">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05C3D96" w14:textId="1870AF5C" w:rsidR="00CC08BD" w:rsidRPr="000B28FD" w:rsidRDefault="00F76108" w:rsidP="00EA04AD">
            <w:pPr>
              <w:tabs>
                <w:tab w:val="left" w:pos="1445"/>
              </w:tabs>
              <w:jc w:val="center"/>
              <w:rPr>
                <w:rFonts w:ascii="David" w:hAnsi="David"/>
                <w:b/>
                <w:bCs/>
                <w:szCs w:val="24"/>
                <w:rtl/>
              </w:rPr>
            </w:pPr>
            <w:r>
              <w:rPr>
                <w:rFonts w:ascii="David" w:hAnsi="David" w:hint="cs"/>
                <w:b/>
                <w:bCs/>
                <w:szCs w:val="24"/>
                <w:rtl/>
              </w:rPr>
              <w:t xml:space="preserve">רועי בנבנישתי </w:t>
            </w:r>
            <w:r w:rsidR="00CC08BD" w:rsidRPr="000B28FD">
              <w:rPr>
                <w:rFonts w:ascii="David" w:hAnsi="David"/>
                <w:b/>
                <w:bCs/>
                <w:szCs w:val="24"/>
                <w:rtl/>
              </w:rPr>
              <w:t xml:space="preserve">חשב </w:t>
            </w:r>
            <w:r>
              <w:rPr>
                <w:rFonts w:ascii="David" w:hAnsi="David" w:hint="cs"/>
                <w:b/>
                <w:bCs/>
                <w:szCs w:val="24"/>
                <w:rtl/>
              </w:rPr>
              <w:t>בכיר</w:t>
            </w:r>
          </w:p>
          <w:p w14:paraId="2DB36E32" w14:textId="77777777" w:rsidR="00CC08BD" w:rsidRPr="000B28FD" w:rsidRDefault="00CC08BD" w:rsidP="00370E7D">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79751AC" w14:textId="77777777" w:rsidR="00CC08BD" w:rsidRPr="000B28FD" w:rsidRDefault="00CC08BD" w:rsidP="00370E7D">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32527B2" w14:textId="77777777" w:rsidR="00CC08BD" w:rsidRPr="000B28FD" w:rsidRDefault="00CC08BD" w:rsidP="00370E7D">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3980E38E" w14:textId="77777777" w:rsidR="00CC08BD" w:rsidRPr="000B28FD" w:rsidRDefault="00CC08BD" w:rsidP="00CC08BD">
      <w:pPr>
        <w:tabs>
          <w:tab w:val="left" w:pos="1445"/>
        </w:tabs>
        <w:spacing w:line="360" w:lineRule="auto"/>
        <w:jc w:val="both"/>
        <w:rPr>
          <w:rFonts w:ascii="David" w:hAnsi="David"/>
          <w:szCs w:val="24"/>
          <w:rtl/>
        </w:rPr>
      </w:pPr>
    </w:p>
    <w:p w14:paraId="20A69D9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2F8B659" w14:textId="77777777" w:rsidR="00CC08BD" w:rsidRPr="000B28FD" w:rsidRDefault="00CC08BD" w:rsidP="00CC08BD">
      <w:pPr>
        <w:tabs>
          <w:tab w:val="left" w:pos="1445"/>
        </w:tabs>
        <w:jc w:val="both"/>
        <w:rPr>
          <w:rFonts w:ascii="David" w:hAnsi="David"/>
          <w:szCs w:val="24"/>
          <w:rtl/>
        </w:rPr>
      </w:pPr>
    </w:p>
    <w:p w14:paraId="0A783DEA"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1EBFBB8" w14:textId="77777777" w:rsidR="00CC08BD" w:rsidRPr="000B28FD" w:rsidRDefault="00CC08BD" w:rsidP="00CC08BD">
      <w:pPr>
        <w:tabs>
          <w:tab w:val="left" w:pos="1445"/>
        </w:tabs>
        <w:jc w:val="both"/>
        <w:rPr>
          <w:rFonts w:ascii="David" w:hAnsi="David"/>
          <w:szCs w:val="24"/>
          <w:rtl/>
        </w:rPr>
      </w:pPr>
    </w:p>
    <w:p w14:paraId="1524A726"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495B891A" w14:textId="77777777" w:rsidTr="00370E7D">
        <w:tc>
          <w:tcPr>
            <w:tcW w:w="2902" w:type="dxa"/>
            <w:tcBorders>
              <w:top w:val="single" w:sz="8" w:space="0" w:color="auto"/>
              <w:left w:val="nil"/>
              <w:bottom w:val="nil"/>
              <w:right w:val="nil"/>
            </w:tcBorders>
            <w:hideMark/>
          </w:tcPr>
          <w:p w14:paraId="3A2D2676" w14:textId="77777777" w:rsidR="00CC08BD" w:rsidRPr="000B28FD" w:rsidRDefault="00CC08BD" w:rsidP="00370E7D">
            <w:pPr>
              <w:tabs>
                <w:tab w:val="left" w:pos="1445"/>
              </w:tabs>
              <w:jc w:val="center"/>
              <w:rPr>
                <w:rFonts w:ascii="David" w:hAnsi="David"/>
                <w:szCs w:val="24"/>
                <w:rtl/>
              </w:rPr>
            </w:pPr>
            <w:r w:rsidRPr="000B28FD">
              <w:rPr>
                <w:rFonts w:ascii="David" w:hAnsi="David"/>
                <w:szCs w:val="24"/>
                <w:rtl/>
              </w:rPr>
              <w:t>תאריך</w:t>
            </w:r>
          </w:p>
        </w:tc>
        <w:tc>
          <w:tcPr>
            <w:tcW w:w="2204" w:type="dxa"/>
          </w:tcPr>
          <w:p w14:paraId="7129458C" w14:textId="77777777" w:rsidR="00CC08BD" w:rsidRPr="000B28FD" w:rsidRDefault="00CC08BD" w:rsidP="00370E7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75DED0A" w14:textId="77777777" w:rsidR="00CC08BD" w:rsidRPr="000B28FD" w:rsidRDefault="00CC08BD" w:rsidP="00370E7D">
            <w:pPr>
              <w:tabs>
                <w:tab w:val="left" w:pos="1445"/>
              </w:tabs>
              <w:jc w:val="center"/>
              <w:rPr>
                <w:rFonts w:ascii="David" w:hAnsi="David"/>
                <w:szCs w:val="24"/>
                <w:rtl/>
              </w:rPr>
            </w:pPr>
            <w:r w:rsidRPr="000B28FD">
              <w:rPr>
                <w:rFonts w:ascii="David" w:hAnsi="David"/>
                <w:szCs w:val="24"/>
                <w:rtl/>
              </w:rPr>
              <w:t>חתימת עו"ד וחותמת</w:t>
            </w:r>
          </w:p>
        </w:tc>
      </w:tr>
    </w:tbl>
    <w:p w14:paraId="5A91C102" w14:textId="29880099" w:rsidR="00CC08BD" w:rsidRPr="000B28FD" w:rsidRDefault="00CC08BD" w:rsidP="00CC08BD">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8896E37"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24A63D46"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CC08BD" w:rsidRPr="000B28FD" w14:paraId="59AE8466" w14:textId="77777777" w:rsidTr="00370E7D">
        <w:trPr>
          <w:trHeight w:hRule="exact" w:val="561"/>
          <w:jc w:val="right"/>
        </w:trPr>
        <w:tc>
          <w:tcPr>
            <w:tcW w:w="8958" w:type="dxa"/>
            <w:tcBorders>
              <w:top w:val="nil"/>
              <w:bottom w:val="nil"/>
            </w:tcBorders>
            <w:shd w:val="clear" w:color="auto" w:fill="1B3461"/>
            <w:vAlign w:val="center"/>
          </w:tcPr>
          <w:p w14:paraId="6B55E7E7"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71A2415" w14:textId="77777777" w:rsidR="00CC08BD" w:rsidRPr="000B28FD" w:rsidRDefault="00CC08BD" w:rsidP="00CC08BD">
      <w:pPr>
        <w:tabs>
          <w:tab w:val="left" w:pos="1445"/>
        </w:tabs>
        <w:spacing w:line="360" w:lineRule="auto"/>
        <w:jc w:val="both"/>
        <w:rPr>
          <w:rFonts w:ascii="David" w:hAnsi="David"/>
          <w:sz w:val="22"/>
          <w:szCs w:val="22"/>
          <w:rtl/>
        </w:rPr>
      </w:pPr>
    </w:p>
    <w:p w14:paraId="60E70A1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A7B646F" w14:textId="77777777" w:rsidR="00CC08BD" w:rsidRPr="000B28FD" w:rsidRDefault="00CC08BD" w:rsidP="00CC08BD">
      <w:pPr>
        <w:tabs>
          <w:tab w:val="left" w:pos="1445"/>
        </w:tabs>
        <w:spacing w:line="360" w:lineRule="auto"/>
        <w:jc w:val="both"/>
        <w:rPr>
          <w:rFonts w:ascii="David" w:hAnsi="David"/>
          <w:sz w:val="22"/>
          <w:szCs w:val="22"/>
          <w:rtl/>
        </w:rPr>
      </w:pPr>
    </w:p>
    <w:p w14:paraId="0AC8B9C3" w14:textId="167D88D5" w:rsidR="00CC08BD" w:rsidRPr="000B28FD" w:rsidRDefault="00CC08BD" w:rsidP="00BB6963">
      <w:pPr>
        <w:tabs>
          <w:tab w:val="left" w:pos="1445"/>
        </w:tabs>
        <w:spacing w:line="360" w:lineRule="auto"/>
        <w:jc w:val="both"/>
        <w:rPr>
          <w:rFonts w:ascii="David" w:hAnsi="David"/>
          <w:sz w:val="22"/>
          <w:szCs w:val="22"/>
          <w:rtl/>
        </w:rPr>
      </w:pPr>
      <w:r w:rsidRPr="000B28FD">
        <w:rPr>
          <w:rFonts w:ascii="David" w:hAnsi="David"/>
          <w:sz w:val="22"/>
          <w:szCs w:val="22"/>
          <w:rtl/>
        </w:rPr>
        <w:lastRenderedPageBreak/>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B6963">
            <w:rPr>
              <w:rFonts w:ascii="David" w:hAnsi="David" w:hint="cs"/>
              <w:b/>
              <w:bCs/>
              <w:sz w:val="22"/>
              <w:szCs w:val="22"/>
              <w:rtl/>
            </w:rPr>
            <w:t>110</w:t>
          </w:r>
        </w:sdtContent>
      </w:sdt>
      <w:r w:rsidRPr="000B28FD">
        <w:rPr>
          <w:rFonts w:ascii="David" w:hAnsi="David"/>
          <w:b/>
          <w:bCs/>
          <w:sz w:val="22"/>
          <w:szCs w:val="22"/>
          <w:rtl/>
        </w:rPr>
        <w:t>/</w:t>
      </w:r>
      <w:r w:rsidR="00BB6963" w:rsidRPr="000B28FD">
        <w:rPr>
          <w:rFonts w:ascii="David" w:hAnsi="David"/>
          <w:b/>
          <w:bCs/>
          <w:sz w:val="22"/>
          <w:szCs w:val="22"/>
          <w:rtl/>
        </w:rPr>
        <w:t>20</w:t>
      </w:r>
      <w:r w:rsidR="00BB6963">
        <w:rPr>
          <w:rFonts w:ascii="David" w:hAnsi="David" w:hint="cs"/>
          <w:b/>
          <w:bCs/>
          <w:sz w:val="22"/>
          <w:szCs w:val="22"/>
          <w:rtl/>
        </w:rPr>
        <w:t>20</w:t>
      </w:r>
      <w:r w:rsidR="00BB6963"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966F5">
            <w:rPr>
              <w:rFonts w:ascii="David" w:hAnsi="David"/>
              <w:b/>
              <w:bCs/>
              <w:sz w:val="22"/>
              <w:szCs w:val="22"/>
              <w:rtl/>
            </w:rPr>
            <w:t>ייעוץ אסטרטגי, תקשורתי, הסברה ויחסי ציבור</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8B3399" w14:textId="77777777" w:rsidR="00CC08BD" w:rsidRPr="000B28FD" w:rsidRDefault="00CC08BD" w:rsidP="00CC08BD">
      <w:pPr>
        <w:tabs>
          <w:tab w:val="left" w:pos="1445"/>
        </w:tabs>
        <w:spacing w:line="360" w:lineRule="auto"/>
        <w:jc w:val="both"/>
        <w:rPr>
          <w:rFonts w:ascii="David" w:hAnsi="David"/>
          <w:sz w:val="22"/>
          <w:szCs w:val="22"/>
          <w:rtl/>
        </w:rPr>
      </w:pPr>
    </w:p>
    <w:p w14:paraId="6447528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F366FCC"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6B9BA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93F5EDC" w14:textId="77777777" w:rsidR="00CC08BD" w:rsidRPr="000B28FD" w:rsidRDefault="00CC08BD" w:rsidP="00CC08BD">
      <w:pPr>
        <w:tabs>
          <w:tab w:val="left" w:pos="1445"/>
        </w:tabs>
        <w:spacing w:line="360" w:lineRule="auto"/>
        <w:jc w:val="both"/>
        <w:rPr>
          <w:rFonts w:ascii="David" w:hAnsi="David"/>
          <w:sz w:val="22"/>
          <w:szCs w:val="22"/>
          <w:rtl/>
        </w:rPr>
      </w:pPr>
    </w:p>
    <w:p w14:paraId="3F270E2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573ED8" w14:textId="17DE7890" w:rsidR="00CC08BD" w:rsidRPr="000B28FD" w:rsidRDefault="00CC08BD" w:rsidP="00BB6963">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r w:rsidR="00BB6963">
        <w:rPr>
          <w:rFonts w:ascii="David" w:hAnsi="David" w:hint="cs"/>
          <w:sz w:val="22"/>
          <w:szCs w:val="22"/>
          <w:rtl/>
        </w:rPr>
        <w:t>20</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F966F5">
            <w:rPr>
              <w:rFonts w:ascii="David" w:hAnsi="David"/>
              <w:sz w:val="22"/>
              <w:szCs w:val="22"/>
              <w:rtl/>
            </w:rPr>
            <w:t>ייעוץ אסטרטגי, תקשורתי, הסברה ויחסי ציבור</w:t>
          </w:r>
        </w:sdtContent>
      </w:sdt>
      <w:r w:rsidRPr="000B28FD">
        <w:rPr>
          <w:rFonts w:ascii="David" w:hAnsi="David"/>
          <w:sz w:val="22"/>
          <w:szCs w:val="22"/>
          <w:rtl/>
        </w:rPr>
        <w:t>.</w:t>
      </w:r>
    </w:p>
    <w:p w14:paraId="2612B94A" w14:textId="77777777"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375B1709" w14:textId="77777777"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C8F953A" w14:textId="77777777" w:rsidR="00CC08BD" w:rsidRPr="000B28FD" w:rsidRDefault="00CC08BD" w:rsidP="00CC08BD">
      <w:pPr>
        <w:tabs>
          <w:tab w:val="left" w:pos="1445"/>
        </w:tabs>
        <w:spacing w:line="360" w:lineRule="auto"/>
        <w:jc w:val="both"/>
        <w:rPr>
          <w:rFonts w:ascii="David" w:hAnsi="David"/>
          <w:b/>
          <w:bCs/>
          <w:sz w:val="22"/>
          <w:szCs w:val="22"/>
          <w:rtl/>
        </w:rPr>
      </w:pPr>
    </w:p>
    <w:p w14:paraId="6B5CAD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7B1878"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A700AD3" w14:textId="77777777" w:rsidTr="00370E7D">
        <w:trPr>
          <w:jc w:val="center"/>
        </w:trPr>
        <w:tc>
          <w:tcPr>
            <w:tcW w:w="2144" w:type="dxa"/>
            <w:tcBorders>
              <w:top w:val="single" w:sz="4" w:space="0" w:color="auto"/>
            </w:tcBorders>
          </w:tcPr>
          <w:p w14:paraId="5666A569"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E4839D" w14:textId="77777777" w:rsidR="00CC08BD" w:rsidRPr="000B28FD" w:rsidRDefault="00CC08BD" w:rsidP="00370E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B99E909"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A8DF7A8" w14:textId="77777777" w:rsidR="00CC08BD" w:rsidRPr="000B28FD" w:rsidRDefault="00CC08BD" w:rsidP="00370E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362A567"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5C3983"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172FFA"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C987E6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364DE5"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0ED9F706" w14:textId="77777777" w:rsidTr="00370E7D">
        <w:trPr>
          <w:jc w:val="center"/>
        </w:trPr>
        <w:tc>
          <w:tcPr>
            <w:tcW w:w="2144" w:type="dxa"/>
            <w:tcBorders>
              <w:top w:val="single" w:sz="4" w:space="0" w:color="auto"/>
            </w:tcBorders>
          </w:tcPr>
          <w:p w14:paraId="7B573C87"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CBA0E4A" w14:textId="77777777" w:rsidR="00CC08BD" w:rsidRPr="000B28FD" w:rsidRDefault="00CC08BD" w:rsidP="00370E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8C3017A"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C1C81EF" w14:textId="77777777" w:rsidR="00CC08BD" w:rsidRPr="000B28FD" w:rsidRDefault="00CC08BD" w:rsidP="00370E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CB174C9"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AE656E7" w14:textId="77777777" w:rsidR="00CC08BD" w:rsidRPr="000B28FD" w:rsidRDefault="00CC08BD"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EC57581"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51A0BED3"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CC08BD" w:rsidRPr="000B28FD" w14:paraId="724840EC" w14:textId="77777777" w:rsidTr="00370E7D">
        <w:trPr>
          <w:trHeight w:hRule="exact" w:val="561"/>
          <w:jc w:val="right"/>
        </w:trPr>
        <w:tc>
          <w:tcPr>
            <w:tcW w:w="8958" w:type="dxa"/>
            <w:tcBorders>
              <w:top w:val="nil"/>
              <w:bottom w:val="nil"/>
            </w:tcBorders>
            <w:shd w:val="clear" w:color="auto" w:fill="1B3461"/>
            <w:vAlign w:val="center"/>
          </w:tcPr>
          <w:p w14:paraId="183988F8"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8EF8BBA" w14:textId="77777777" w:rsidR="00CC08BD" w:rsidRPr="000B28FD" w:rsidRDefault="00CC08BD" w:rsidP="00CC08BD">
      <w:pPr>
        <w:tabs>
          <w:tab w:val="left" w:pos="1445"/>
        </w:tabs>
        <w:spacing w:line="360" w:lineRule="auto"/>
        <w:jc w:val="both"/>
        <w:rPr>
          <w:rFonts w:ascii="David" w:hAnsi="David"/>
          <w:sz w:val="22"/>
          <w:szCs w:val="22"/>
          <w:rtl/>
        </w:rPr>
      </w:pPr>
    </w:p>
    <w:p w14:paraId="78D0514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ACB3AE1" w14:textId="77777777" w:rsidR="00CC08BD" w:rsidRPr="000B28FD" w:rsidRDefault="00CC08BD" w:rsidP="00CC08BD">
      <w:pPr>
        <w:tabs>
          <w:tab w:val="left" w:pos="1445"/>
        </w:tabs>
        <w:spacing w:line="360" w:lineRule="auto"/>
        <w:jc w:val="both"/>
        <w:rPr>
          <w:rFonts w:ascii="David" w:hAnsi="David"/>
          <w:sz w:val="22"/>
          <w:szCs w:val="22"/>
          <w:rtl/>
        </w:rPr>
      </w:pPr>
    </w:p>
    <w:p w14:paraId="119EB02B" w14:textId="18E53A59" w:rsidR="00CC08BD" w:rsidRPr="000B28FD" w:rsidRDefault="00CC08BD" w:rsidP="00BB6963">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B6963">
            <w:rPr>
              <w:rFonts w:ascii="David" w:hAnsi="David" w:hint="cs"/>
              <w:b/>
              <w:bCs/>
              <w:sz w:val="22"/>
              <w:szCs w:val="22"/>
              <w:rtl/>
            </w:rPr>
            <w:t>110</w:t>
          </w:r>
        </w:sdtContent>
      </w:sdt>
      <w:r w:rsidRPr="000B28FD">
        <w:rPr>
          <w:rFonts w:ascii="David" w:hAnsi="David"/>
          <w:b/>
          <w:bCs/>
          <w:sz w:val="22"/>
          <w:szCs w:val="22"/>
          <w:rtl/>
        </w:rPr>
        <w:t>/</w:t>
      </w:r>
      <w:r w:rsidR="00BB6963" w:rsidRPr="000B28FD">
        <w:rPr>
          <w:rFonts w:ascii="David" w:hAnsi="David"/>
          <w:b/>
          <w:bCs/>
          <w:sz w:val="22"/>
          <w:szCs w:val="22"/>
          <w:rtl/>
        </w:rPr>
        <w:t>20</w:t>
      </w:r>
      <w:r w:rsidR="00BB6963">
        <w:rPr>
          <w:rFonts w:ascii="David" w:hAnsi="David" w:hint="cs"/>
          <w:b/>
          <w:bCs/>
          <w:sz w:val="22"/>
          <w:szCs w:val="22"/>
          <w:rtl/>
        </w:rPr>
        <w:t>20</w:t>
      </w:r>
      <w:r w:rsidR="00BB6963"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966F5">
            <w:rPr>
              <w:rFonts w:ascii="David" w:hAnsi="David"/>
              <w:b/>
              <w:bCs/>
              <w:sz w:val="22"/>
              <w:szCs w:val="22"/>
              <w:rtl/>
            </w:rPr>
            <w:t>ייעוץ אסטרטגי, תקשורתי, הסברה ויחסי ציבור</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FD920CA" w14:textId="77777777" w:rsidR="00CC08BD" w:rsidRPr="000B28FD" w:rsidRDefault="00CC08BD" w:rsidP="00CC08BD">
      <w:pPr>
        <w:tabs>
          <w:tab w:val="left" w:pos="1445"/>
        </w:tabs>
        <w:spacing w:line="360" w:lineRule="auto"/>
        <w:jc w:val="both"/>
        <w:rPr>
          <w:rFonts w:ascii="David" w:hAnsi="David"/>
          <w:sz w:val="22"/>
          <w:szCs w:val="22"/>
          <w:rtl/>
        </w:rPr>
      </w:pPr>
    </w:p>
    <w:p w14:paraId="17CB9D95" w14:textId="77777777"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691971"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50020CB8" w14:textId="77777777" w:rsidR="00CC08BD" w:rsidRPr="000B28FD" w:rsidRDefault="00CC08BD" w:rsidP="00CC08B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79AED4AB" w14:textId="77777777"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3219E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BCC7FEE"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6F54BF33"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137FD8B"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7C067444"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1EA74C71" w14:textId="77777777" w:rsidR="00CC08BD" w:rsidRPr="000B28FD" w:rsidRDefault="00CC08BD" w:rsidP="00CC08B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32C48B8" w14:textId="77777777" w:rsidR="00CC08BD" w:rsidRPr="000B28FD" w:rsidRDefault="00CC08BD" w:rsidP="00CC08BD">
      <w:pPr>
        <w:tabs>
          <w:tab w:val="left" w:pos="1445"/>
        </w:tabs>
        <w:spacing w:line="360" w:lineRule="auto"/>
        <w:rPr>
          <w:rFonts w:ascii="David" w:hAnsi="David"/>
          <w:sz w:val="22"/>
          <w:szCs w:val="22"/>
          <w:rtl/>
        </w:rPr>
      </w:pPr>
    </w:p>
    <w:p w14:paraId="24EE8121"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CDC90FF"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E913D5" w14:textId="77777777" w:rsidTr="00370E7D">
        <w:trPr>
          <w:jc w:val="center"/>
        </w:trPr>
        <w:tc>
          <w:tcPr>
            <w:tcW w:w="2144" w:type="dxa"/>
            <w:tcBorders>
              <w:top w:val="single" w:sz="4" w:space="0" w:color="auto"/>
            </w:tcBorders>
          </w:tcPr>
          <w:p w14:paraId="64B387D0" w14:textId="77777777" w:rsidR="00CC08BD" w:rsidRPr="000B28FD" w:rsidRDefault="00CC08BD" w:rsidP="00370E7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66E1618" w14:textId="77777777" w:rsidR="00CC08BD" w:rsidRPr="000B28FD" w:rsidRDefault="00CC08BD" w:rsidP="00370E7D">
            <w:pPr>
              <w:tabs>
                <w:tab w:val="left" w:pos="1445"/>
              </w:tabs>
              <w:jc w:val="both"/>
              <w:rPr>
                <w:rFonts w:ascii="David" w:hAnsi="David"/>
                <w:sz w:val="22"/>
                <w:szCs w:val="22"/>
                <w:rtl/>
              </w:rPr>
            </w:pPr>
          </w:p>
        </w:tc>
        <w:tc>
          <w:tcPr>
            <w:tcW w:w="2409" w:type="dxa"/>
            <w:tcBorders>
              <w:top w:val="single" w:sz="4" w:space="0" w:color="auto"/>
            </w:tcBorders>
          </w:tcPr>
          <w:p w14:paraId="58528743" w14:textId="77777777" w:rsidR="00CC08BD" w:rsidRPr="000B28FD" w:rsidRDefault="00CC08BD" w:rsidP="00370E7D">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711BE86F" w14:textId="77777777" w:rsidR="00CC08BD" w:rsidRPr="000B28FD" w:rsidRDefault="00CC08BD" w:rsidP="00370E7D">
            <w:pPr>
              <w:tabs>
                <w:tab w:val="left" w:pos="1445"/>
              </w:tabs>
              <w:jc w:val="both"/>
              <w:rPr>
                <w:rFonts w:ascii="David" w:hAnsi="David"/>
                <w:sz w:val="22"/>
                <w:szCs w:val="22"/>
                <w:rtl/>
              </w:rPr>
            </w:pPr>
          </w:p>
        </w:tc>
        <w:tc>
          <w:tcPr>
            <w:tcW w:w="2268" w:type="dxa"/>
            <w:tcBorders>
              <w:top w:val="single" w:sz="4" w:space="0" w:color="auto"/>
            </w:tcBorders>
          </w:tcPr>
          <w:p w14:paraId="56B0D505" w14:textId="77777777" w:rsidR="00CC08BD" w:rsidRPr="000B28FD" w:rsidRDefault="00CC08BD" w:rsidP="00370E7D">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AAA541" w14:textId="77777777" w:rsidR="00CC08BD" w:rsidRPr="000B28FD" w:rsidRDefault="00CC08BD" w:rsidP="00CC08BD">
      <w:pPr>
        <w:tabs>
          <w:tab w:val="left" w:pos="1445"/>
        </w:tabs>
        <w:spacing w:line="360" w:lineRule="auto"/>
        <w:ind w:firstLine="720"/>
        <w:rPr>
          <w:rFonts w:ascii="David" w:hAnsi="David"/>
          <w:sz w:val="22"/>
          <w:szCs w:val="22"/>
          <w:rtl/>
        </w:rPr>
      </w:pPr>
    </w:p>
    <w:p w14:paraId="2D925E0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632EA503" w14:textId="77777777"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0F7D4157"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A68BCF8" w14:textId="77777777" w:rsidTr="00370E7D">
        <w:trPr>
          <w:jc w:val="center"/>
        </w:trPr>
        <w:tc>
          <w:tcPr>
            <w:tcW w:w="2144" w:type="dxa"/>
            <w:tcBorders>
              <w:top w:val="single" w:sz="4" w:space="0" w:color="auto"/>
            </w:tcBorders>
          </w:tcPr>
          <w:p w14:paraId="53406F49" w14:textId="77777777" w:rsidR="00CC08BD" w:rsidRPr="000B28FD" w:rsidRDefault="00CC08BD" w:rsidP="00370E7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9FA24B3" w14:textId="77777777" w:rsidR="00CC08BD" w:rsidRPr="000B28FD" w:rsidRDefault="00CC08BD" w:rsidP="00370E7D">
            <w:pPr>
              <w:tabs>
                <w:tab w:val="left" w:pos="1445"/>
              </w:tabs>
              <w:jc w:val="both"/>
              <w:rPr>
                <w:rFonts w:ascii="David" w:hAnsi="David"/>
                <w:sz w:val="22"/>
                <w:szCs w:val="22"/>
                <w:rtl/>
              </w:rPr>
            </w:pPr>
          </w:p>
        </w:tc>
        <w:tc>
          <w:tcPr>
            <w:tcW w:w="2409" w:type="dxa"/>
            <w:tcBorders>
              <w:top w:val="single" w:sz="4" w:space="0" w:color="auto"/>
            </w:tcBorders>
          </w:tcPr>
          <w:p w14:paraId="3C5ED76C" w14:textId="77777777" w:rsidR="00CC08BD" w:rsidRPr="000B28FD" w:rsidRDefault="00CC08BD" w:rsidP="00370E7D">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D7B0F65" w14:textId="77777777" w:rsidR="00CC08BD" w:rsidRPr="000B28FD" w:rsidRDefault="00CC08BD" w:rsidP="00370E7D">
            <w:pPr>
              <w:tabs>
                <w:tab w:val="left" w:pos="1445"/>
              </w:tabs>
              <w:jc w:val="both"/>
              <w:rPr>
                <w:rFonts w:ascii="David" w:hAnsi="David"/>
                <w:sz w:val="22"/>
                <w:szCs w:val="22"/>
                <w:rtl/>
              </w:rPr>
            </w:pPr>
          </w:p>
        </w:tc>
        <w:tc>
          <w:tcPr>
            <w:tcW w:w="2268" w:type="dxa"/>
            <w:tcBorders>
              <w:top w:val="single" w:sz="4" w:space="0" w:color="auto"/>
            </w:tcBorders>
          </w:tcPr>
          <w:p w14:paraId="150A6245" w14:textId="77777777" w:rsidR="00CC08BD" w:rsidRPr="000B28FD" w:rsidRDefault="00CC08BD" w:rsidP="00370E7D">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F265002" w14:textId="77777777" w:rsidR="00CC08BD" w:rsidRPr="000B28FD" w:rsidRDefault="00CC08BD" w:rsidP="00CC08B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0842C6A"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6BD8355D"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CC08BD" w:rsidRPr="000B28FD" w14:paraId="6CCB50ED" w14:textId="77777777" w:rsidTr="00370E7D">
        <w:trPr>
          <w:trHeight w:hRule="exact" w:val="561"/>
          <w:jc w:val="right"/>
        </w:trPr>
        <w:tc>
          <w:tcPr>
            <w:tcW w:w="8958" w:type="dxa"/>
            <w:tcBorders>
              <w:top w:val="nil"/>
              <w:bottom w:val="nil"/>
            </w:tcBorders>
            <w:shd w:val="clear" w:color="auto" w:fill="1B3461"/>
            <w:vAlign w:val="center"/>
          </w:tcPr>
          <w:p w14:paraId="49A8D39F"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4EEC8FF4" w14:textId="5D4F3289" w:rsidR="00CC08BD" w:rsidRPr="000B28FD" w:rsidRDefault="00CC08BD" w:rsidP="00EA04AD">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r w:rsidR="00F76108">
        <w:rPr>
          <w:rFonts w:ascii="David" w:hAnsi="David" w:hint="cs"/>
          <w:b/>
          <w:bCs/>
          <w:szCs w:val="24"/>
          <w:rtl/>
        </w:rPr>
        <w:t>110/2020</w:t>
      </w:r>
      <w:r w:rsidR="00BB6963"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EndPr/>
        <w:sdtContent>
          <w:r w:rsidR="00F966F5">
            <w:rPr>
              <w:rFonts w:ascii="David" w:hAnsi="David"/>
              <w:b/>
              <w:bCs/>
              <w:szCs w:val="24"/>
              <w:rtl/>
            </w:rPr>
            <w:t>ייעוץ אסטרטגי, תקשורתי, הסברה ויחסי ציבור</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45B6738" w14:textId="77777777"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lastRenderedPageBreak/>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193B88C" w14:textId="77777777"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B1B873C"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2A1FE15D"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CD19260" w14:textId="77777777" w:rsidTr="00370E7D">
        <w:tc>
          <w:tcPr>
            <w:tcW w:w="1718" w:type="dxa"/>
            <w:tcBorders>
              <w:top w:val="single" w:sz="4" w:space="0" w:color="auto"/>
            </w:tcBorders>
          </w:tcPr>
          <w:p w14:paraId="24157B16"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71FCDB6" w14:textId="77777777" w:rsidR="00CC08BD" w:rsidRPr="000B28FD" w:rsidRDefault="00CC08BD" w:rsidP="00370E7D">
            <w:pPr>
              <w:tabs>
                <w:tab w:val="left" w:pos="1445"/>
              </w:tabs>
              <w:spacing w:line="360" w:lineRule="auto"/>
              <w:jc w:val="both"/>
              <w:rPr>
                <w:rFonts w:ascii="David" w:hAnsi="David"/>
                <w:szCs w:val="24"/>
                <w:rtl/>
              </w:rPr>
            </w:pPr>
          </w:p>
        </w:tc>
        <w:tc>
          <w:tcPr>
            <w:tcW w:w="1984" w:type="dxa"/>
            <w:tcBorders>
              <w:top w:val="single" w:sz="4" w:space="0" w:color="auto"/>
            </w:tcBorders>
          </w:tcPr>
          <w:p w14:paraId="4A23AD56"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5BD9D80" w14:textId="77777777" w:rsidR="00CC08BD" w:rsidRPr="000B28FD" w:rsidRDefault="00CC08BD" w:rsidP="00370E7D">
            <w:pPr>
              <w:tabs>
                <w:tab w:val="left" w:pos="1445"/>
              </w:tabs>
              <w:spacing w:line="360" w:lineRule="auto"/>
              <w:jc w:val="both"/>
              <w:rPr>
                <w:rFonts w:ascii="David" w:hAnsi="David"/>
                <w:szCs w:val="24"/>
                <w:rtl/>
              </w:rPr>
            </w:pPr>
          </w:p>
        </w:tc>
        <w:tc>
          <w:tcPr>
            <w:tcW w:w="1985" w:type="dxa"/>
            <w:tcBorders>
              <w:top w:val="single" w:sz="4" w:space="0" w:color="auto"/>
            </w:tcBorders>
          </w:tcPr>
          <w:p w14:paraId="6650087F"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762D78A" w14:textId="77777777" w:rsidR="00CC08BD" w:rsidRPr="000B28FD" w:rsidRDefault="00CC08BD" w:rsidP="00370E7D">
            <w:pPr>
              <w:tabs>
                <w:tab w:val="left" w:pos="1445"/>
              </w:tabs>
              <w:spacing w:line="360" w:lineRule="auto"/>
              <w:jc w:val="both"/>
              <w:rPr>
                <w:rFonts w:ascii="David" w:hAnsi="David"/>
                <w:szCs w:val="24"/>
                <w:rtl/>
              </w:rPr>
            </w:pPr>
          </w:p>
        </w:tc>
        <w:tc>
          <w:tcPr>
            <w:tcW w:w="1985" w:type="dxa"/>
            <w:tcBorders>
              <w:top w:val="single" w:sz="4" w:space="0" w:color="auto"/>
            </w:tcBorders>
          </w:tcPr>
          <w:p w14:paraId="15F39616"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EE9322F"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63370F96"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25DD784"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521BD9D"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A7427FF"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52F3422"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EFD5AB"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2A81F4" w14:textId="77777777" w:rsidTr="00370E7D">
        <w:trPr>
          <w:jc w:val="center"/>
        </w:trPr>
        <w:tc>
          <w:tcPr>
            <w:tcW w:w="2144" w:type="dxa"/>
            <w:tcBorders>
              <w:top w:val="single" w:sz="4" w:space="0" w:color="auto"/>
            </w:tcBorders>
          </w:tcPr>
          <w:p w14:paraId="11E4C862"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0E8011D" w14:textId="77777777" w:rsidR="00CC08BD" w:rsidRPr="000B28FD" w:rsidRDefault="00CC08BD" w:rsidP="00370E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F7F8124"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98A001E" w14:textId="77777777" w:rsidR="00CC08BD" w:rsidRPr="000B28FD" w:rsidRDefault="00CC08BD" w:rsidP="00370E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336806"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AC823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B1888A9"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173F6B4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51AA6236"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770338E3"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CC08BD" w:rsidRPr="000B28FD" w14:paraId="15F409EB" w14:textId="77777777" w:rsidTr="00370E7D">
        <w:trPr>
          <w:trHeight w:hRule="exact" w:val="561"/>
          <w:jc w:val="right"/>
        </w:trPr>
        <w:tc>
          <w:tcPr>
            <w:tcW w:w="8958" w:type="dxa"/>
            <w:tcBorders>
              <w:top w:val="nil"/>
              <w:bottom w:val="nil"/>
            </w:tcBorders>
            <w:shd w:val="clear" w:color="auto" w:fill="1B3461"/>
            <w:vAlign w:val="center"/>
          </w:tcPr>
          <w:p w14:paraId="1086944D"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E2D3BD6" w14:textId="77777777" w:rsidR="00CC08BD" w:rsidRPr="000B28FD" w:rsidRDefault="00CC08BD" w:rsidP="00CC08BD">
      <w:pPr>
        <w:tabs>
          <w:tab w:val="left" w:pos="1445"/>
        </w:tabs>
        <w:spacing w:line="360" w:lineRule="auto"/>
        <w:jc w:val="both"/>
        <w:rPr>
          <w:rFonts w:ascii="David" w:hAnsi="David"/>
          <w:szCs w:val="24"/>
          <w:rtl/>
        </w:rPr>
      </w:pPr>
    </w:p>
    <w:p w14:paraId="385D54D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6F8B81C2" w14:textId="77777777" w:rsidR="00CC08BD" w:rsidRPr="000B28FD" w:rsidRDefault="00CC08BD" w:rsidP="00CC08BD">
      <w:pPr>
        <w:tabs>
          <w:tab w:val="left" w:pos="1445"/>
        </w:tabs>
        <w:spacing w:line="360" w:lineRule="auto"/>
        <w:rPr>
          <w:rFonts w:ascii="David" w:hAnsi="David"/>
          <w:szCs w:val="24"/>
          <w:rtl/>
        </w:rPr>
      </w:pPr>
    </w:p>
    <w:p w14:paraId="55FDD348"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59F48E7"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4ABC6DE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14:paraId="5A0A55B2" w14:textId="77777777" w:rsidTr="00370E7D">
        <w:tc>
          <w:tcPr>
            <w:tcW w:w="2982" w:type="dxa"/>
            <w:shd w:val="clear" w:color="auto" w:fill="BFBFBF" w:themeFill="background1" w:themeFillShade="BF"/>
          </w:tcPr>
          <w:p w14:paraId="39D21D27" w14:textId="77777777" w:rsidR="00CC08BD" w:rsidRPr="000B28FD" w:rsidRDefault="00CC08BD" w:rsidP="00370E7D">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CB524E7" w14:textId="77777777" w:rsidR="00CC08BD" w:rsidRPr="000B28FD" w:rsidRDefault="00CC08BD" w:rsidP="00370E7D">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5C55938C" w14:textId="77777777" w:rsidR="00CC08BD" w:rsidRPr="000B28FD" w:rsidRDefault="00CC08BD" w:rsidP="00370E7D">
            <w:pPr>
              <w:tabs>
                <w:tab w:val="left" w:pos="1445"/>
              </w:tabs>
              <w:jc w:val="center"/>
              <w:rPr>
                <w:rFonts w:ascii="David" w:hAnsi="David"/>
                <w:rtl/>
              </w:rPr>
            </w:pPr>
            <w:r w:rsidRPr="000B28FD">
              <w:rPr>
                <w:rFonts w:ascii="David" w:hAnsi="David"/>
                <w:b/>
                <w:bCs/>
                <w:szCs w:val="24"/>
                <w:rtl/>
              </w:rPr>
              <w:t>פרטי יצירת קשר</w:t>
            </w:r>
          </w:p>
        </w:tc>
      </w:tr>
      <w:tr w:rsidR="00CC08BD" w:rsidRPr="000B28FD" w14:paraId="65F35E41" w14:textId="77777777" w:rsidTr="00370E7D">
        <w:tc>
          <w:tcPr>
            <w:tcW w:w="2982" w:type="dxa"/>
          </w:tcPr>
          <w:p w14:paraId="598686D2" w14:textId="77777777" w:rsidR="00CC08BD" w:rsidRPr="000B28FD" w:rsidRDefault="00CC08BD" w:rsidP="00370E7D">
            <w:pPr>
              <w:tabs>
                <w:tab w:val="left" w:pos="1445"/>
              </w:tabs>
              <w:rPr>
                <w:rFonts w:ascii="David" w:hAnsi="David"/>
                <w:rtl/>
              </w:rPr>
            </w:pPr>
          </w:p>
          <w:p w14:paraId="18EF1B7B" w14:textId="77777777" w:rsidR="00CC08BD" w:rsidRPr="000B28FD" w:rsidRDefault="00CC08BD" w:rsidP="00370E7D">
            <w:pPr>
              <w:tabs>
                <w:tab w:val="left" w:pos="1445"/>
              </w:tabs>
              <w:rPr>
                <w:rFonts w:ascii="David" w:hAnsi="David"/>
                <w:rtl/>
              </w:rPr>
            </w:pPr>
          </w:p>
        </w:tc>
        <w:tc>
          <w:tcPr>
            <w:tcW w:w="2983" w:type="dxa"/>
          </w:tcPr>
          <w:p w14:paraId="27FDF475" w14:textId="77777777" w:rsidR="00CC08BD" w:rsidRPr="000B28FD" w:rsidRDefault="00CC08BD" w:rsidP="00370E7D">
            <w:pPr>
              <w:tabs>
                <w:tab w:val="left" w:pos="1445"/>
              </w:tabs>
              <w:rPr>
                <w:rFonts w:ascii="David" w:hAnsi="David"/>
                <w:rtl/>
              </w:rPr>
            </w:pPr>
          </w:p>
        </w:tc>
        <w:tc>
          <w:tcPr>
            <w:tcW w:w="2983" w:type="dxa"/>
          </w:tcPr>
          <w:p w14:paraId="5497FDE0" w14:textId="77777777" w:rsidR="00CC08BD" w:rsidRPr="000B28FD" w:rsidRDefault="00CC08BD" w:rsidP="00370E7D">
            <w:pPr>
              <w:tabs>
                <w:tab w:val="left" w:pos="1445"/>
              </w:tabs>
              <w:rPr>
                <w:rFonts w:ascii="David" w:hAnsi="David"/>
                <w:rtl/>
              </w:rPr>
            </w:pPr>
          </w:p>
        </w:tc>
      </w:tr>
      <w:tr w:rsidR="00CC08BD" w:rsidRPr="000B28FD" w14:paraId="0B625564" w14:textId="77777777" w:rsidTr="00370E7D">
        <w:tc>
          <w:tcPr>
            <w:tcW w:w="2982" w:type="dxa"/>
          </w:tcPr>
          <w:p w14:paraId="4473C253" w14:textId="77777777" w:rsidR="00CC08BD" w:rsidRPr="000B28FD" w:rsidRDefault="00CC08BD" w:rsidP="00370E7D">
            <w:pPr>
              <w:tabs>
                <w:tab w:val="left" w:pos="1445"/>
              </w:tabs>
              <w:rPr>
                <w:rFonts w:ascii="David" w:hAnsi="David"/>
                <w:rtl/>
              </w:rPr>
            </w:pPr>
          </w:p>
          <w:p w14:paraId="27F2B468" w14:textId="77777777" w:rsidR="00CC08BD" w:rsidRPr="000B28FD" w:rsidRDefault="00CC08BD" w:rsidP="00370E7D">
            <w:pPr>
              <w:tabs>
                <w:tab w:val="left" w:pos="1445"/>
              </w:tabs>
              <w:rPr>
                <w:rFonts w:ascii="David" w:hAnsi="David"/>
                <w:rtl/>
              </w:rPr>
            </w:pPr>
          </w:p>
        </w:tc>
        <w:tc>
          <w:tcPr>
            <w:tcW w:w="2983" w:type="dxa"/>
          </w:tcPr>
          <w:p w14:paraId="24FFD3D9" w14:textId="77777777" w:rsidR="00CC08BD" w:rsidRPr="000B28FD" w:rsidRDefault="00CC08BD" w:rsidP="00370E7D">
            <w:pPr>
              <w:tabs>
                <w:tab w:val="left" w:pos="1445"/>
              </w:tabs>
              <w:rPr>
                <w:rFonts w:ascii="David" w:hAnsi="David"/>
                <w:rtl/>
              </w:rPr>
            </w:pPr>
          </w:p>
        </w:tc>
        <w:tc>
          <w:tcPr>
            <w:tcW w:w="2983" w:type="dxa"/>
          </w:tcPr>
          <w:p w14:paraId="056EEC0D" w14:textId="77777777" w:rsidR="00CC08BD" w:rsidRPr="000B28FD" w:rsidRDefault="00CC08BD" w:rsidP="00370E7D">
            <w:pPr>
              <w:tabs>
                <w:tab w:val="left" w:pos="1445"/>
              </w:tabs>
              <w:rPr>
                <w:rFonts w:ascii="David" w:hAnsi="David"/>
                <w:rtl/>
              </w:rPr>
            </w:pPr>
          </w:p>
        </w:tc>
      </w:tr>
      <w:tr w:rsidR="00CC08BD" w:rsidRPr="000B28FD" w14:paraId="7CE9B835" w14:textId="77777777" w:rsidTr="00370E7D">
        <w:tc>
          <w:tcPr>
            <w:tcW w:w="2982" w:type="dxa"/>
          </w:tcPr>
          <w:p w14:paraId="56728650" w14:textId="77777777" w:rsidR="00CC08BD" w:rsidRPr="000B28FD" w:rsidRDefault="00CC08BD" w:rsidP="00370E7D">
            <w:pPr>
              <w:tabs>
                <w:tab w:val="left" w:pos="1445"/>
              </w:tabs>
              <w:rPr>
                <w:rFonts w:ascii="David" w:hAnsi="David"/>
                <w:rtl/>
              </w:rPr>
            </w:pPr>
          </w:p>
          <w:p w14:paraId="0297929E" w14:textId="77777777" w:rsidR="00CC08BD" w:rsidRPr="000B28FD" w:rsidRDefault="00CC08BD" w:rsidP="00370E7D">
            <w:pPr>
              <w:tabs>
                <w:tab w:val="left" w:pos="1445"/>
              </w:tabs>
              <w:rPr>
                <w:rFonts w:ascii="David" w:hAnsi="David"/>
                <w:rtl/>
              </w:rPr>
            </w:pPr>
          </w:p>
        </w:tc>
        <w:tc>
          <w:tcPr>
            <w:tcW w:w="2983" w:type="dxa"/>
          </w:tcPr>
          <w:p w14:paraId="0BE06BED" w14:textId="77777777" w:rsidR="00CC08BD" w:rsidRPr="000B28FD" w:rsidRDefault="00CC08BD" w:rsidP="00370E7D">
            <w:pPr>
              <w:tabs>
                <w:tab w:val="left" w:pos="1445"/>
              </w:tabs>
              <w:rPr>
                <w:rFonts w:ascii="David" w:hAnsi="David"/>
                <w:rtl/>
              </w:rPr>
            </w:pPr>
          </w:p>
        </w:tc>
        <w:tc>
          <w:tcPr>
            <w:tcW w:w="2983" w:type="dxa"/>
          </w:tcPr>
          <w:p w14:paraId="3B99233D" w14:textId="77777777" w:rsidR="00CC08BD" w:rsidRPr="000B28FD" w:rsidRDefault="00CC08BD" w:rsidP="00370E7D">
            <w:pPr>
              <w:tabs>
                <w:tab w:val="left" w:pos="1445"/>
              </w:tabs>
              <w:rPr>
                <w:rFonts w:ascii="David" w:hAnsi="David"/>
                <w:rtl/>
              </w:rPr>
            </w:pPr>
          </w:p>
        </w:tc>
      </w:tr>
    </w:tbl>
    <w:p w14:paraId="2D4CD11A" w14:textId="77777777" w:rsidR="00CC08BD" w:rsidRPr="000B28FD" w:rsidRDefault="00CC08BD" w:rsidP="00CC08BD">
      <w:pPr>
        <w:tabs>
          <w:tab w:val="left" w:pos="1445"/>
        </w:tabs>
        <w:spacing w:line="360" w:lineRule="auto"/>
        <w:rPr>
          <w:rFonts w:ascii="David" w:hAnsi="David"/>
          <w:szCs w:val="24"/>
          <w:rtl/>
        </w:rPr>
      </w:pPr>
    </w:p>
    <w:p w14:paraId="76FE920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F362B75"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C2DF174" w14:textId="77777777"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0994FA10"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lastRenderedPageBreak/>
        <w:t xml:space="preserve">לא הייתי מעורב בניסיון לגרום למתחרה אחר להגיש הצעה גבוהה או נמוכה יותר מהצעתי זו. </w:t>
      </w:r>
    </w:p>
    <w:p w14:paraId="3349E24C"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47B5713"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AC84918" w14:textId="77777777" w:rsidR="00CC08BD" w:rsidRPr="000B28FD" w:rsidRDefault="00CC08BD" w:rsidP="00CC08BD">
      <w:pPr>
        <w:tabs>
          <w:tab w:val="left" w:pos="1445"/>
        </w:tabs>
        <w:rPr>
          <w:rFonts w:ascii="David" w:hAnsi="David"/>
          <w:rtl/>
        </w:rPr>
      </w:pPr>
    </w:p>
    <w:p w14:paraId="70A90BB6" w14:textId="77777777" w:rsidR="00CC08BD" w:rsidRPr="000B28FD" w:rsidRDefault="00CC08BD" w:rsidP="00CC08BD">
      <w:pPr>
        <w:tabs>
          <w:tab w:val="left" w:pos="1445"/>
        </w:tabs>
        <w:bidi w:val="0"/>
        <w:rPr>
          <w:rFonts w:ascii="David" w:hAnsi="David"/>
          <w:b/>
          <w:bCs/>
          <w:szCs w:val="24"/>
        </w:rPr>
      </w:pPr>
      <w:r w:rsidRPr="000B28FD">
        <w:rPr>
          <w:rFonts w:ascii="David" w:hAnsi="David"/>
          <w:b/>
          <w:bCs/>
          <w:szCs w:val="24"/>
          <w:rtl/>
        </w:rPr>
        <w:br w:type="page"/>
      </w:r>
    </w:p>
    <w:p w14:paraId="203337D6" w14:textId="77777777"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7F1C3D0"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F1EFCF"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C89AB99"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88C66D" w14:textId="77777777" w:rsidR="00CC08BD" w:rsidRPr="000B28FD" w:rsidRDefault="00CC08BD" w:rsidP="00CC08BD">
      <w:pPr>
        <w:tabs>
          <w:tab w:val="left" w:pos="1445"/>
        </w:tabs>
        <w:spacing w:line="360" w:lineRule="auto"/>
        <w:rPr>
          <w:rFonts w:ascii="David" w:hAnsi="David"/>
          <w:szCs w:val="24"/>
          <w:rtl/>
        </w:rPr>
      </w:pPr>
    </w:p>
    <w:p w14:paraId="6231262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290945C" w14:textId="77777777"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14:paraId="07976390" w14:textId="77777777" w:rsidTr="00370E7D">
        <w:tc>
          <w:tcPr>
            <w:tcW w:w="1505" w:type="dxa"/>
            <w:tcBorders>
              <w:top w:val="single" w:sz="4" w:space="0" w:color="auto"/>
              <w:bottom w:val="nil"/>
            </w:tcBorders>
            <w:shd w:val="clear" w:color="auto" w:fill="auto"/>
          </w:tcPr>
          <w:p w14:paraId="4F985521"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206A650" w14:textId="77777777" w:rsidR="00CC08BD" w:rsidRPr="000B28FD" w:rsidRDefault="00CC08BD" w:rsidP="00370E7D">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426FDF0"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6E8C6D8" w14:textId="77777777" w:rsidR="00CC08BD" w:rsidRPr="000B28FD" w:rsidRDefault="00CC08BD" w:rsidP="00370E7D">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B20FA3F"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B2D426A" w14:textId="77777777" w:rsidR="00CC08BD" w:rsidRPr="000B28FD" w:rsidRDefault="00CC08BD" w:rsidP="00370E7D">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259BC57"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79B3BA8" w14:textId="77777777" w:rsidR="00CC08BD" w:rsidRPr="000B28FD" w:rsidRDefault="00CC08BD" w:rsidP="00370E7D">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4C8501"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5D349E0" w14:textId="77777777" w:rsidR="00CC08BD" w:rsidRPr="000B28FD" w:rsidRDefault="00CC08BD" w:rsidP="00CC08BD">
      <w:pPr>
        <w:tabs>
          <w:tab w:val="left" w:pos="1445"/>
        </w:tabs>
        <w:spacing w:line="360" w:lineRule="auto"/>
        <w:rPr>
          <w:rFonts w:ascii="David" w:hAnsi="David"/>
          <w:szCs w:val="24"/>
          <w:rtl/>
        </w:rPr>
      </w:pPr>
    </w:p>
    <w:p w14:paraId="25C609EB" w14:textId="77777777" w:rsidR="00CC08BD" w:rsidRPr="000B28FD" w:rsidRDefault="00CC08BD" w:rsidP="00CC08BD">
      <w:pPr>
        <w:tabs>
          <w:tab w:val="left" w:pos="1445"/>
        </w:tabs>
        <w:spacing w:line="360" w:lineRule="auto"/>
        <w:rPr>
          <w:rFonts w:ascii="David" w:hAnsi="David"/>
          <w:szCs w:val="24"/>
          <w:rtl/>
        </w:rPr>
      </w:pPr>
    </w:p>
    <w:p w14:paraId="3977334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CF7A38E"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34A5A3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741C2A"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F6960D4"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402FB34" w14:textId="77777777" w:rsidTr="00370E7D">
        <w:trPr>
          <w:jc w:val="center"/>
        </w:trPr>
        <w:tc>
          <w:tcPr>
            <w:tcW w:w="2144" w:type="dxa"/>
            <w:tcBorders>
              <w:top w:val="single" w:sz="4" w:space="0" w:color="auto"/>
            </w:tcBorders>
          </w:tcPr>
          <w:p w14:paraId="38B4A299"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CE8B8C" w14:textId="77777777" w:rsidR="00CC08BD" w:rsidRPr="000B28FD" w:rsidRDefault="00CC08BD" w:rsidP="00370E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2CC23AC"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C813E98" w14:textId="77777777" w:rsidR="00CC08BD" w:rsidRPr="000B28FD" w:rsidRDefault="00CC08BD" w:rsidP="00370E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54B4781"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16BBD7A"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D50C504"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EA3002B" w14:textId="77777777" w:rsidR="00CC08BD" w:rsidRPr="000B28FD" w:rsidRDefault="00CC08BD" w:rsidP="00CC08BD">
      <w:pPr>
        <w:tabs>
          <w:tab w:val="left" w:pos="1445"/>
        </w:tabs>
        <w:rPr>
          <w:rFonts w:ascii="David" w:hAnsi="David"/>
          <w:szCs w:val="24"/>
          <w:rtl/>
        </w:rPr>
      </w:pPr>
    </w:p>
    <w:p w14:paraId="2E4A6A08" w14:textId="77777777" w:rsidR="00CC08BD" w:rsidRPr="000B28FD" w:rsidRDefault="00CC08BD" w:rsidP="00CC08BD">
      <w:pPr>
        <w:tabs>
          <w:tab w:val="left" w:pos="1445"/>
        </w:tabs>
        <w:rPr>
          <w:rFonts w:ascii="David" w:hAnsi="David"/>
          <w:szCs w:val="24"/>
          <w:rtl/>
        </w:rPr>
      </w:pPr>
    </w:p>
    <w:p w14:paraId="77D28AC5" w14:textId="77777777" w:rsidR="00CC08BD" w:rsidRPr="000B28FD" w:rsidRDefault="00CC08BD" w:rsidP="00CC08BD">
      <w:pPr>
        <w:tabs>
          <w:tab w:val="left" w:pos="1445"/>
        </w:tabs>
        <w:spacing w:line="360" w:lineRule="auto"/>
        <w:jc w:val="both"/>
        <w:rPr>
          <w:rFonts w:ascii="David" w:hAnsi="David"/>
          <w:szCs w:val="24"/>
          <w:rtl/>
        </w:rPr>
      </w:pPr>
    </w:p>
    <w:p w14:paraId="6322ADE9" w14:textId="77777777" w:rsidR="00CC08BD" w:rsidRPr="000B28FD" w:rsidRDefault="00CC08BD" w:rsidP="00CC08BD">
      <w:pPr>
        <w:tabs>
          <w:tab w:val="left" w:pos="1445"/>
        </w:tabs>
        <w:spacing w:line="360" w:lineRule="auto"/>
        <w:jc w:val="both"/>
        <w:rPr>
          <w:rFonts w:ascii="David" w:hAnsi="David"/>
          <w:szCs w:val="24"/>
          <w:rtl/>
        </w:rPr>
      </w:pPr>
    </w:p>
    <w:p w14:paraId="4476B7B5" w14:textId="77777777" w:rsidR="00CC08BD" w:rsidRPr="000B28FD" w:rsidRDefault="00CC08BD" w:rsidP="00CC08BD">
      <w:pPr>
        <w:tabs>
          <w:tab w:val="left" w:pos="1445"/>
        </w:tabs>
        <w:spacing w:line="360" w:lineRule="auto"/>
        <w:jc w:val="both"/>
        <w:rPr>
          <w:rFonts w:ascii="David" w:hAnsi="David"/>
          <w:szCs w:val="24"/>
          <w:rtl/>
        </w:rPr>
      </w:pPr>
    </w:p>
    <w:p w14:paraId="19728275"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590384F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7710D5FD" w14:textId="77777777" w:rsidR="00CC08BD" w:rsidRPr="000B28FD" w:rsidRDefault="00CC08BD" w:rsidP="00CC08BD">
      <w:pPr>
        <w:tabs>
          <w:tab w:val="left" w:pos="1445"/>
        </w:tabs>
        <w:rPr>
          <w:rFonts w:ascii="David" w:hAnsi="David"/>
        </w:rPr>
      </w:pPr>
    </w:p>
    <w:p w14:paraId="5BEE3814" w14:textId="77777777"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32ABF4A"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5CEA4A21"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CC08BD" w:rsidRPr="000B28FD" w14:paraId="27EEECDA" w14:textId="77777777" w:rsidTr="00370E7D">
        <w:trPr>
          <w:trHeight w:hRule="exact" w:val="561"/>
          <w:jc w:val="right"/>
        </w:trPr>
        <w:tc>
          <w:tcPr>
            <w:tcW w:w="8958" w:type="dxa"/>
            <w:tcBorders>
              <w:top w:val="nil"/>
              <w:bottom w:val="nil"/>
            </w:tcBorders>
            <w:shd w:val="clear" w:color="auto" w:fill="1B3461"/>
            <w:vAlign w:val="center"/>
          </w:tcPr>
          <w:p w14:paraId="39F9318E"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4013FF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F0089C1" w14:textId="77777777"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22B17779" w14:textId="301943D0" w:rsidR="00CC08BD" w:rsidRPr="000B28FD" w:rsidRDefault="00CC08BD" w:rsidP="00BB6963">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B6963">
            <w:rPr>
              <w:rFonts w:ascii="David" w:hAnsi="David" w:hint="cs"/>
              <w:b/>
              <w:bCs/>
              <w:szCs w:val="24"/>
              <w:rtl/>
            </w:rPr>
            <w:t>110</w:t>
          </w:r>
        </w:sdtContent>
      </w:sdt>
      <w:r w:rsidRPr="000B28FD">
        <w:rPr>
          <w:rFonts w:ascii="David" w:hAnsi="David"/>
          <w:b/>
          <w:bCs/>
          <w:szCs w:val="24"/>
          <w:rtl/>
        </w:rPr>
        <w:t>/</w:t>
      </w:r>
      <w:r w:rsidR="00BB6963" w:rsidRPr="000B28FD">
        <w:rPr>
          <w:rFonts w:ascii="David" w:hAnsi="David"/>
          <w:b/>
          <w:bCs/>
          <w:szCs w:val="24"/>
          <w:rtl/>
        </w:rPr>
        <w:t>20</w:t>
      </w:r>
      <w:r w:rsidR="00BB6963">
        <w:rPr>
          <w:rFonts w:ascii="David" w:hAnsi="David" w:hint="cs"/>
          <w:b/>
          <w:bCs/>
          <w:szCs w:val="24"/>
          <w:rtl/>
        </w:rPr>
        <w:t>20</w:t>
      </w:r>
      <w:r w:rsidR="00BB6963"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F966F5">
            <w:rPr>
              <w:rFonts w:ascii="David" w:hAnsi="David"/>
              <w:b/>
              <w:bCs/>
              <w:szCs w:val="24"/>
              <w:rtl/>
            </w:rPr>
            <w:t>ייעוץ אסטרטגי, תקשורתי, הסברה ויחסי ציבור</w:t>
          </w:r>
        </w:sdtContent>
      </w:sdt>
    </w:p>
    <w:p w14:paraId="0D4125F1" w14:textId="77777777" w:rsidR="00CC08BD" w:rsidRPr="000B28FD" w:rsidRDefault="00CC08BD" w:rsidP="00CC08BD">
      <w:pPr>
        <w:tabs>
          <w:tab w:val="left" w:pos="1445"/>
        </w:tabs>
        <w:spacing w:line="360" w:lineRule="auto"/>
        <w:jc w:val="center"/>
        <w:rPr>
          <w:rFonts w:ascii="David" w:hAnsi="David"/>
          <w:szCs w:val="24"/>
          <w:rtl/>
        </w:rPr>
      </w:pPr>
    </w:p>
    <w:p w14:paraId="17593EE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55CE1DA5"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5F542FF6" w14:textId="77777777" w:rsidR="00CC08BD" w:rsidRPr="000B28FD" w:rsidRDefault="00CC08BD" w:rsidP="00CC08BD">
      <w:pPr>
        <w:tabs>
          <w:tab w:val="left" w:pos="1445"/>
        </w:tabs>
        <w:spacing w:line="360" w:lineRule="auto"/>
        <w:rPr>
          <w:rFonts w:ascii="David" w:hAnsi="David"/>
          <w:szCs w:val="24"/>
          <w:rtl/>
        </w:rPr>
      </w:pPr>
    </w:p>
    <w:p w14:paraId="3BC0D539" w14:textId="31863D91"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r w:rsidR="00E50111">
        <w:rPr>
          <w:rFonts w:ascii="David" w:hAnsi="David" w:hint="cs"/>
          <w:szCs w:val="24"/>
          <w:rtl/>
        </w:rPr>
        <w:t>. פירוט ניגוד עניינים פוטנציאלי מפורט בסעיף 6 בנוסח המכרז</w:t>
      </w:r>
      <w:r w:rsidRPr="000B28FD">
        <w:rPr>
          <w:rFonts w:ascii="David" w:hAnsi="David"/>
          <w:szCs w:val="24"/>
          <w:rtl/>
        </w:rPr>
        <w:t>:</w:t>
      </w:r>
    </w:p>
    <w:p w14:paraId="6FC0B1EA"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4E763F6A"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14:paraId="0F8DF298" w14:textId="77777777" w:rsidTr="00370E7D">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6BA472" w14:textId="77777777" w:rsidR="00CC08BD" w:rsidRPr="000B28FD" w:rsidRDefault="00CC08BD" w:rsidP="00370E7D">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906236" w14:textId="77777777" w:rsidR="00CC08BD" w:rsidRPr="000B28FD" w:rsidRDefault="00CC08BD" w:rsidP="00370E7D">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B147F52" w14:textId="77777777" w:rsidR="00CC08BD" w:rsidRPr="000B28FD" w:rsidRDefault="00CC08BD" w:rsidP="00370E7D">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C652E21" w14:textId="77777777" w:rsidR="00CC08BD" w:rsidRPr="000B28FD" w:rsidRDefault="00CC08BD" w:rsidP="00370E7D">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0A76A72" w14:textId="77777777" w:rsidR="00CC08BD" w:rsidRPr="000B28FD" w:rsidRDefault="00CC08BD" w:rsidP="00370E7D">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1AB9C09" w14:textId="77777777" w:rsidR="00CC08BD" w:rsidRPr="000B28FD" w:rsidRDefault="00CC08BD" w:rsidP="00370E7D">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14:paraId="3093BA24" w14:textId="77777777" w:rsidTr="00370E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A06538" w14:textId="77777777" w:rsidR="00CC08BD" w:rsidRPr="000B28FD" w:rsidRDefault="00CC08BD" w:rsidP="00370E7D">
            <w:pPr>
              <w:tabs>
                <w:tab w:val="left" w:pos="1445"/>
              </w:tabs>
              <w:spacing w:line="360" w:lineRule="auto"/>
              <w:jc w:val="both"/>
              <w:rPr>
                <w:rFonts w:ascii="David" w:eastAsia="Calibri" w:hAnsi="David"/>
                <w:szCs w:val="24"/>
                <w:highlight w:val="yellow"/>
                <w:rtl/>
              </w:rPr>
            </w:pPr>
          </w:p>
          <w:p w14:paraId="4B57F16E"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D5EBDF"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C6747F"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C70059A"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r>
      <w:tr w:rsidR="00CC08BD" w:rsidRPr="000B28FD" w14:paraId="70AA704C" w14:textId="77777777" w:rsidTr="00370E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58BEB6" w14:textId="77777777" w:rsidR="00CC08BD" w:rsidRPr="000B28FD" w:rsidRDefault="00CC08BD" w:rsidP="00370E7D">
            <w:pPr>
              <w:tabs>
                <w:tab w:val="left" w:pos="1445"/>
              </w:tabs>
              <w:spacing w:line="360" w:lineRule="auto"/>
              <w:jc w:val="both"/>
              <w:rPr>
                <w:rFonts w:ascii="David" w:eastAsia="Calibri" w:hAnsi="David"/>
                <w:szCs w:val="24"/>
                <w:highlight w:val="yellow"/>
                <w:rtl/>
              </w:rPr>
            </w:pPr>
          </w:p>
          <w:p w14:paraId="1D991879"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54C90F5"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561C6EB"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18FCE4"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r>
      <w:tr w:rsidR="00CC08BD" w:rsidRPr="000B28FD" w14:paraId="755ED3BD" w14:textId="77777777" w:rsidTr="00370E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A2F9AA" w14:textId="77777777" w:rsidR="00CC08BD" w:rsidRPr="000B28FD" w:rsidRDefault="00CC08BD" w:rsidP="00370E7D">
            <w:pPr>
              <w:tabs>
                <w:tab w:val="left" w:pos="1445"/>
              </w:tabs>
              <w:spacing w:line="360" w:lineRule="auto"/>
              <w:jc w:val="both"/>
              <w:rPr>
                <w:rFonts w:ascii="David" w:eastAsia="Calibri" w:hAnsi="David"/>
                <w:szCs w:val="24"/>
                <w:highlight w:val="yellow"/>
                <w:rtl/>
              </w:rPr>
            </w:pPr>
          </w:p>
          <w:p w14:paraId="6850C872"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26A782"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F52E39"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7FB0E41"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r>
      <w:tr w:rsidR="00CC08BD" w:rsidRPr="000B28FD" w14:paraId="6220048E" w14:textId="77777777" w:rsidTr="00370E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EDEAE0" w14:textId="77777777" w:rsidR="00CC08BD" w:rsidRPr="000B28FD" w:rsidRDefault="00CC08BD" w:rsidP="00370E7D">
            <w:pPr>
              <w:tabs>
                <w:tab w:val="left" w:pos="1445"/>
              </w:tabs>
              <w:spacing w:line="360" w:lineRule="auto"/>
              <w:jc w:val="both"/>
              <w:rPr>
                <w:rFonts w:ascii="David" w:eastAsia="Calibri" w:hAnsi="David"/>
                <w:szCs w:val="24"/>
                <w:highlight w:val="yellow"/>
                <w:rtl/>
              </w:rPr>
            </w:pPr>
          </w:p>
          <w:p w14:paraId="2F587EE6"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090A21"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2D68642"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AE94599" w14:textId="77777777" w:rsidR="00CC08BD" w:rsidRPr="000B28FD" w:rsidRDefault="00CC08BD" w:rsidP="00370E7D">
            <w:pPr>
              <w:tabs>
                <w:tab w:val="left" w:pos="1445"/>
              </w:tabs>
              <w:spacing w:line="360" w:lineRule="auto"/>
              <w:jc w:val="both"/>
              <w:rPr>
                <w:rFonts w:ascii="David" w:eastAsia="Calibri" w:hAnsi="David"/>
                <w:szCs w:val="24"/>
                <w:highlight w:val="yellow"/>
              </w:rPr>
            </w:pPr>
          </w:p>
        </w:tc>
      </w:tr>
    </w:tbl>
    <w:p w14:paraId="015BA3D1" w14:textId="77777777" w:rsidR="00CC08BD" w:rsidRPr="000B28FD" w:rsidRDefault="00CC08BD" w:rsidP="00CC08BD">
      <w:pPr>
        <w:tabs>
          <w:tab w:val="left" w:pos="1445"/>
        </w:tabs>
        <w:spacing w:line="360" w:lineRule="auto"/>
        <w:jc w:val="both"/>
        <w:rPr>
          <w:rFonts w:ascii="David" w:eastAsia="Calibri" w:hAnsi="David"/>
          <w:b/>
          <w:bCs/>
          <w:szCs w:val="24"/>
        </w:rPr>
      </w:pPr>
    </w:p>
    <w:p w14:paraId="33A82F71"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630C377" w14:textId="77777777" w:rsidR="00CC08BD" w:rsidRPr="000B28FD" w:rsidRDefault="00CC08BD" w:rsidP="00CC08B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7C7812A" w14:textId="77777777"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2BB2EAA5" w14:textId="77777777"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9E0933D" w14:textId="77777777"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0DB323B" w14:textId="77777777" w:rsidTr="00370E7D">
        <w:tc>
          <w:tcPr>
            <w:tcW w:w="1718" w:type="dxa"/>
            <w:tcBorders>
              <w:top w:val="single" w:sz="4" w:space="0" w:color="auto"/>
            </w:tcBorders>
          </w:tcPr>
          <w:p w14:paraId="077D2FBB"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89CBE9F" w14:textId="77777777" w:rsidR="00CC08BD" w:rsidRPr="000B28FD" w:rsidRDefault="00CC08BD" w:rsidP="00370E7D">
            <w:pPr>
              <w:tabs>
                <w:tab w:val="left" w:pos="1445"/>
              </w:tabs>
              <w:spacing w:line="360" w:lineRule="auto"/>
              <w:jc w:val="both"/>
              <w:rPr>
                <w:rFonts w:ascii="David" w:hAnsi="David"/>
                <w:szCs w:val="24"/>
                <w:rtl/>
              </w:rPr>
            </w:pPr>
          </w:p>
        </w:tc>
        <w:tc>
          <w:tcPr>
            <w:tcW w:w="1984" w:type="dxa"/>
            <w:tcBorders>
              <w:top w:val="single" w:sz="4" w:space="0" w:color="auto"/>
            </w:tcBorders>
          </w:tcPr>
          <w:p w14:paraId="6049C19C"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8957470" w14:textId="77777777" w:rsidR="00CC08BD" w:rsidRPr="000B28FD" w:rsidRDefault="00CC08BD" w:rsidP="00370E7D">
            <w:pPr>
              <w:tabs>
                <w:tab w:val="left" w:pos="1445"/>
              </w:tabs>
              <w:spacing w:line="360" w:lineRule="auto"/>
              <w:jc w:val="both"/>
              <w:rPr>
                <w:rFonts w:ascii="David" w:hAnsi="David"/>
                <w:szCs w:val="24"/>
                <w:rtl/>
              </w:rPr>
            </w:pPr>
          </w:p>
        </w:tc>
        <w:tc>
          <w:tcPr>
            <w:tcW w:w="1985" w:type="dxa"/>
            <w:tcBorders>
              <w:top w:val="single" w:sz="4" w:space="0" w:color="auto"/>
            </w:tcBorders>
          </w:tcPr>
          <w:p w14:paraId="68A09C57"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49AA386" w14:textId="77777777" w:rsidR="00CC08BD" w:rsidRPr="000B28FD" w:rsidRDefault="00CC08BD" w:rsidP="00370E7D">
            <w:pPr>
              <w:tabs>
                <w:tab w:val="left" w:pos="1445"/>
              </w:tabs>
              <w:spacing w:line="360" w:lineRule="auto"/>
              <w:jc w:val="both"/>
              <w:rPr>
                <w:rFonts w:ascii="David" w:hAnsi="David"/>
                <w:szCs w:val="24"/>
                <w:rtl/>
              </w:rPr>
            </w:pPr>
          </w:p>
        </w:tc>
        <w:tc>
          <w:tcPr>
            <w:tcW w:w="1985" w:type="dxa"/>
            <w:tcBorders>
              <w:top w:val="single" w:sz="4" w:space="0" w:color="auto"/>
            </w:tcBorders>
          </w:tcPr>
          <w:p w14:paraId="6B80376D"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422CEFC" w14:textId="77777777" w:rsidR="00CC08BD" w:rsidRPr="000B28FD" w:rsidRDefault="00CC08BD" w:rsidP="00CC08BD">
      <w:pPr>
        <w:tabs>
          <w:tab w:val="left" w:pos="1445"/>
        </w:tabs>
        <w:rPr>
          <w:rFonts w:ascii="David" w:hAnsi="David"/>
          <w:rtl/>
        </w:rPr>
      </w:pPr>
    </w:p>
    <w:p w14:paraId="266B7350" w14:textId="77777777"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BF8D2B6"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03338EC5"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CC08BD" w:rsidRPr="000B28FD" w14:paraId="18B99729" w14:textId="77777777" w:rsidTr="00370E7D">
        <w:trPr>
          <w:trHeight w:hRule="exact" w:val="561"/>
          <w:jc w:val="right"/>
        </w:trPr>
        <w:tc>
          <w:tcPr>
            <w:tcW w:w="8958" w:type="dxa"/>
            <w:tcBorders>
              <w:top w:val="nil"/>
              <w:bottom w:val="nil"/>
            </w:tcBorders>
            <w:shd w:val="clear" w:color="auto" w:fill="1B3461"/>
            <w:vAlign w:val="center"/>
          </w:tcPr>
          <w:p w14:paraId="43B88455"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2E8B10D" w14:textId="77777777" w:rsidR="00CC08BD" w:rsidRPr="000B28FD" w:rsidRDefault="00CC08BD" w:rsidP="00CC08BD">
      <w:pPr>
        <w:tabs>
          <w:tab w:val="left" w:pos="1445"/>
        </w:tabs>
        <w:jc w:val="center"/>
        <w:rPr>
          <w:rFonts w:ascii="David" w:hAnsi="David"/>
          <w:b/>
          <w:bCs/>
          <w:sz w:val="28"/>
          <w:szCs w:val="28"/>
          <w:u w:val="single"/>
          <w:rtl/>
        </w:rPr>
      </w:pPr>
    </w:p>
    <w:p w14:paraId="53DCF931" w14:textId="77777777"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F50B2DA" w14:textId="77777777" w:rsidR="00CC08BD" w:rsidRPr="000B28FD" w:rsidRDefault="00CC08BD" w:rsidP="00CC08BD">
      <w:pPr>
        <w:tabs>
          <w:tab w:val="left" w:pos="1445"/>
        </w:tabs>
        <w:jc w:val="center"/>
        <w:rPr>
          <w:rFonts w:ascii="David" w:hAnsi="David"/>
          <w:b/>
          <w:bCs/>
          <w:sz w:val="28"/>
          <w:szCs w:val="28"/>
          <w:u w:val="single"/>
          <w:rtl/>
        </w:rPr>
      </w:pPr>
    </w:p>
    <w:p w14:paraId="35EA3E2C"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65FE3D1"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57B3ADDA"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32177D0"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55FE2474" w14:textId="77777777" w:rsidR="00CC08BD" w:rsidRPr="000B28FD" w:rsidRDefault="00CC08BD" w:rsidP="00CC08BD">
      <w:pPr>
        <w:tabs>
          <w:tab w:val="left" w:pos="1445"/>
        </w:tabs>
        <w:jc w:val="both"/>
        <w:rPr>
          <w:rFonts w:ascii="David" w:hAnsi="David"/>
          <w:szCs w:val="24"/>
          <w:rtl/>
        </w:rPr>
      </w:pPr>
    </w:p>
    <w:p w14:paraId="11C95155" w14:textId="6F69895D" w:rsidR="00CC08BD" w:rsidRPr="000B28FD" w:rsidRDefault="00CC08BD" w:rsidP="00BB696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B6963">
            <w:rPr>
              <w:rFonts w:ascii="David" w:hAnsi="David" w:hint="cs"/>
              <w:szCs w:val="24"/>
              <w:rtl/>
            </w:rPr>
            <w:t>110</w:t>
          </w:r>
        </w:sdtContent>
      </w:sdt>
      <w:r w:rsidRPr="000B28FD">
        <w:rPr>
          <w:rFonts w:ascii="David" w:hAnsi="David"/>
          <w:szCs w:val="24"/>
          <w:rtl/>
        </w:rPr>
        <w:t>/</w:t>
      </w:r>
      <w:r w:rsidR="00BB6963" w:rsidRPr="000B28FD">
        <w:rPr>
          <w:rFonts w:ascii="David" w:hAnsi="David"/>
          <w:szCs w:val="24"/>
          <w:rtl/>
        </w:rPr>
        <w:t>20</w:t>
      </w:r>
      <w:r w:rsidR="00BB6963">
        <w:rPr>
          <w:rFonts w:ascii="David" w:hAnsi="David" w:hint="cs"/>
          <w:szCs w:val="24"/>
          <w:rtl/>
        </w:rPr>
        <w:t>20</w:t>
      </w:r>
      <w:r w:rsidR="00BB6963" w:rsidRPr="000B28FD">
        <w:rPr>
          <w:rFonts w:ascii="David" w:hAnsi="David"/>
          <w:szCs w:val="24"/>
          <w:rtl/>
        </w:rPr>
        <w:t xml:space="preserve"> </w:t>
      </w:r>
      <w:r w:rsidRPr="000B28FD">
        <w:rPr>
          <w:rFonts w:ascii="David" w:hAnsi="David"/>
          <w:szCs w:val="24"/>
          <w:rtl/>
        </w:rPr>
        <w:t xml:space="preserve">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F966F5">
            <w:rPr>
              <w:rFonts w:ascii="David" w:hAnsi="David"/>
              <w:szCs w:val="24"/>
              <w:rtl/>
            </w:rPr>
            <w:t>ייעוץ אסטרטגי, תקשורתי, הסברה ויחסי ציבור</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341DF86"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12919FB" w14:textId="77777777" w:rsidR="00CC08BD" w:rsidRPr="000B28FD" w:rsidRDefault="00CC08BD" w:rsidP="00CC08BD">
      <w:pPr>
        <w:tabs>
          <w:tab w:val="left" w:pos="1445"/>
        </w:tabs>
        <w:spacing w:line="360" w:lineRule="auto"/>
        <w:jc w:val="center"/>
        <w:rPr>
          <w:rFonts w:ascii="David" w:hAnsi="David"/>
          <w:szCs w:val="24"/>
          <w:rtl/>
        </w:rPr>
      </w:pPr>
    </w:p>
    <w:p w14:paraId="60D6873A"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10E9C21" w14:textId="77777777" w:rsidR="00CC08BD" w:rsidRPr="000B28FD" w:rsidRDefault="00CC08BD" w:rsidP="00CC08BD">
      <w:pPr>
        <w:tabs>
          <w:tab w:val="left" w:pos="1445"/>
        </w:tabs>
        <w:spacing w:line="360" w:lineRule="auto"/>
        <w:jc w:val="center"/>
        <w:rPr>
          <w:rFonts w:ascii="David" w:hAnsi="David"/>
          <w:b/>
          <w:bCs/>
          <w:szCs w:val="24"/>
          <w:rtl/>
        </w:rPr>
      </w:pPr>
    </w:p>
    <w:p w14:paraId="48887295"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5A09ABE"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D5D31FA"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lastRenderedPageBreak/>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B53448C"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4798B19"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5DA0890" w14:textId="77777777"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088744EC" w14:textId="77777777" w:rsidR="00CC08BD" w:rsidRPr="000B28FD" w:rsidRDefault="00CC08BD" w:rsidP="00CC08BD">
      <w:pPr>
        <w:pStyle w:val="af5"/>
        <w:tabs>
          <w:tab w:val="left" w:pos="1445"/>
        </w:tabs>
        <w:spacing w:line="360" w:lineRule="auto"/>
        <w:ind w:left="567"/>
        <w:jc w:val="both"/>
        <w:rPr>
          <w:rFonts w:ascii="David" w:hAnsi="David"/>
          <w:szCs w:val="24"/>
        </w:rPr>
      </w:pPr>
    </w:p>
    <w:p w14:paraId="486BC596" w14:textId="77777777" w:rsidR="00CC08BD" w:rsidRPr="000B28FD" w:rsidRDefault="00CC08BD" w:rsidP="00CC08B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6987D9A4" w14:textId="77777777" w:rsidR="00CC08BD" w:rsidRPr="000B28FD" w:rsidRDefault="00CC08BD" w:rsidP="00CC08BD">
      <w:pPr>
        <w:tabs>
          <w:tab w:val="left" w:pos="1445"/>
        </w:tabs>
        <w:jc w:val="both"/>
        <w:rPr>
          <w:rFonts w:ascii="David" w:hAnsi="David"/>
          <w:szCs w:val="24"/>
          <w:rtl/>
        </w:rPr>
      </w:pPr>
    </w:p>
    <w:p w14:paraId="1BB553BA" w14:textId="77777777" w:rsidR="00CC08BD" w:rsidRPr="000B28FD" w:rsidRDefault="00CC08BD" w:rsidP="00CC08BD">
      <w:pPr>
        <w:tabs>
          <w:tab w:val="left" w:pos="1445"/>
        </w:tabs>
        <w:jc w:val="both"/>
        <w:rPr>
          <w:rFonts w:ascii="David" w:hAnsi="David"/>
          <w:szCs w:val="24"/>
          <w:rtl/>
        </w:rPr>
      </w:pPr>
    </w:p>
    <w:p w14:paraId="1659D6AC"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2E40AC9D" w14:textId="77777777" w:rsidTr="00370E7D">
        <w:tc>
          <w:tcPr>
            <w:tcW w:w="1718" w:type="dxa"/>
            <w:tcBorders>
              <w:top w:val="single" w:sz="4" w:space="0" w:color="auto"/>
            </w:tcBorders>
          </w:tcPr>
          <w:p w14:paraId="0F8D3EA2"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8A87E88" w14:textId="77777777" w:rsidR="00CC08BD" w:rsidRPr="000B28FD" w:rsidRDefault="00CC08BD" w:rsidP="00370E7D">
            <w:pPr>
              <w:tabs>
                <w:tab w:val="left" w:pos="1445"/>
              </w:tabs>
              <w:spacing w:line="360" w:lineRule="auto"/>
              <w:jc w:val="both"/>
              <w:rPr>
                <w:rFonts w:ascii="David" w:hAnsi="David"/>
                <w:szCs w:val="24"/>
                <w:rtl/>
              </w:rPr>
            </w:pPr>
          </w:p>
        </w:tc>
        <w:tc>
          <w:tcPr>
            <w:tcW w:w="1984" w:type="dxa"/>
            <w:tcBorders>
              <w:top w:val="single" w:sz="4" w:space="0" w:color="auto"/>
            </w:tcBorders>
          </w:tcPr>
          <w:p w14:paraId="330AEB4B"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44F16573" w14:textId="77777777" w:rsidR="00CC08BD" w:rsidRPr="000B28FD" w:rsidRDefault="00CC08BD" w:rsidP="00370E7D">
            <w:pPr>
              <w:tabs>
                <w:tab w:val="left" w:pos="1445"/>
              </w:tabs>
              <w:spacing w:line="360" w:lineRule="auto"/>
              <w:jc w:val="both"/>
              <w:rPr>
                <w:rFonts w:ascii="David" w:hAnsi="David"/>
                <w:szCs w:val="24"/>
                <w:rtl/>
              </w:rPr>
            </w:pPr>
          </w:p>
        </w:tc>
        <w:tc>
          <w:tcPr>
            <w:tcW w:w="1985" w:type="dxa"/>
            <w:tcBorders>
              <w:top w:val="single" w:sz="4" w:space="0" w:color="auto"/>
            </w:tcBorders>
          </w:tcPr>
          <w:p w14:paraId="7BCDD85F"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2F2AE6C" w14:textId="77777777" w:rsidR="00CC08BD" w:rsidRPr="000B28FD" w:rsidRDefault="00CC08BD" w:rsidP="00370E7D">
            <w:pPr>
              <w:tabs>
                <w:tab w:val="left" w:pos="1445"/>
              </w:tabs>
              <w:spacing w:line="360" w:lineRule="auto"/>
              <w:jc w:val="both"/>
              <w:rPr>
                <w:rFonts w:ascii="David" w:hAnsi="David"/>
                <w:szCs w:val="24"/>
                <w:rtl/>
              </w:rPr>
            </w:pPr>
          </w:p>
        </w:tc>
        <w:tc>
          <w:tcPr>
            <w:tcW w:w="1985" w:type="dxa"/>
            <w:tcBorders>
              <w:top w:val="single" w:sz="4" w:space="0" w:color="auto"/>
            </w:tcBorders>
          </w:tcPr>
          <w:p w14:paraId="531A2D17"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22AD409" w14:textId="77777777" w:rsidR="00CC08BD" w:rsidRPr="000B28FD" w:rsidRDefault="00CC08BD" w:rsidP="00CC08BD">
      <w:pPr>
        <w:tabs>
          <w:tab w:val="left" w:pos="1445"/>
        </w:tabs>
        <w:jc w:val="both"/>
        <w:rPr>
          <w:rFonts w:ascii="David" w:hAnsi="David"/>
          <w:szCs w:val="24"/>
          <w:rtl/>
        </w:rPr>
      </w:pPr>
    </w:p>
    <w:p w14:paraId="40151E4F" w14:textId="77777777" w:rsidR="00CC08BD" w:rsidRPr="000B28FD" w:rsidRDefault="00CC08BD" w:rsidP="00CC08BD">
      <w:pPr>
        <w:tabs>
          <w:tab w:val="left" w:pos="1445"/>
        </w:tabs>
        <w:spacing w:line="360" w:lineRule="auto"/>
        <w:jc w:val="both"/>
        <w:rPr>
          <w:rFonts w:ascii="David" w:hAnsi="David"/>
          <w:szCs w:val="24"/>
          <w:rtl/>
        </w:rPr>
      </w:pPr>
    </w:p>
    <w:p w14:paraId="053889A8"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6505AB0D" w14:textId="77777777" w:rsidR="00CC08BD" w:rsidRPr="000B28FD" w:rsidRDefault="00CC08BD" w:rsidP="00CC08BD">
      <w:pPr>
        <w:tabs>
          <w:tab w:val="left" w:pos="1445"/>
        </w:tabs>
        <w:spacing w:line="360" w:lineRule="auto"/>
        <w:jc w:val="center"/>
        <w:rPr>
          <w:rFonts w:ascii="David" w:hAnsi="David"/>
          <w:b/>
          <w:bCs/>
          <w:szCs w:val="24"/>
          <w:u w:val="single"/>
          <w:rtl/>
        </w:rPr>
      </w:pPr>
    </w:p>
    <w:p w14:paraId="257FF45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8CD15DB" w14:textId="77777777" w:rsidR="00CC08BD" w:rsidRPr="000B28FD" w:rsidRDefault="00CC08BD" w:rsidP="00CC08BD">
      <w:pPr>
        <w:tabs>
          <w:tab w:val="left" w:pos="1445"/>
        </w:tabs>
        <w:spacing w:line="360" w:lineRule="auto"/>
        <w:jc w:val="both"/>
        <w:rPr>
          <w:rFonts w:ascii="David" w:hAnsi="David"/>
          <w:szCs w:val="24"/>
          <w:rtl/>
        </w:rPr>
      </w:pPr>
    </w:p>
    <w:p w14:paraId="2ECC3625"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0ADA39" w14:textId="77777777" w:rsidTr="00370E7D">
        <w:trPr>
          <w:jc w:val="center"/>
        </w:trPr>
        <w:tc>
          <w:tcPr>
            <w:tcW w:w="2144" w:type="dxa"/>
            <w:tcBorders>
              <w:top w:val="single" w:sz="4" w:space="0" w:color="auto"/>
            </w:tcBorders>
          </w:tcPr>
          <w:p w14:paraId="6B45FD22"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70CFD6E" w14:textId="77777777" w:rsidR="00CC08BD" w:rsidRPr="000B28FD" w:rsidRDefault="00CC08BD" w:rsidP="00370E7D">
            <w:pPr>
              <w:tabs>
                <w:tab w:val="left" w:pos="1445"/>
              </w:tabs>
              <w:spacing w:line="360" w:lineRule="auto"/>
              <w:jc w:val="both"/>
              <w:rPr>
                <w:rFonts w:ascii="David" w:hAnsi="David"/>
                <w:szCs w:val="24"/>
                <w:rtl/>
              </w:rPr>
            </w:pPr>
          </w:p>
        </w:tc>
        <w:tc>
          <w:tcPr>
            <w:tcW w:w="2409" w:type="dxa"/>
            <w:tcBorders>
              <w:top w:val="single" w:sz="4" w:space="0" w:color="auto"/>
            </w:tcBorders>
          </w:tcPr>
          <w:p w14:paraId="48635D5F"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701DB75" w14:textId="77777777" w:rsidR="00CC08BD" w:rsidRPr="000B28FD" w:rsidRDefault="00CC08BD" w:rsidP="00370E7D">
            <w:pPr>
              <w:tabs>
                <w:tab w:val="left" w:pos="1445"/>
              </w:tabs>
              <w:spacing w:line="360" w:lineRule="auto"/>
              <w:jc w:val="both"/>
              <w:rPr>
                <w:rFonts w:ascii="David" w:hAnsi="David"/>
                <w:szCs w:val="24"/>
                <w:rtl/>
              </w:rPr>
            </w:pPr>
          </w:p>
        </w:tc>
        <w:tc>
          <w:tcPr>
            <w:tcW w:w="2268" w:type="dxa"/>
            <w:tcBorders>
              <w:top w:val="single" w:sz="4" w:space="0" w:color="auto"/>
            </w:tcBorders>
          </w:tcPr>
          <w:p w14:paraId="0D4CD818"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3629DD1"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94D1DFC"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4E843C31" w14:textId="77777777" w:rsidR="00CC08BD" w:rsidRPr="000B28FD" w:rsidRDefault="00CC08BD" w:rsidP="00CC08BD">
      <w:pPr>
        <w:tabs>
          <w:tab w:val="left" w:pos="1445"/>
        </w:tabs>
        <w:bidi w:val="0"/>
        <w:rPr>
          <w:rFonts w:ascii="David" w:hAnsi="David"/>
        </w:rPr>
      </w:pPr>
    </w:p>
    <w:p w14:paraId="4205F001"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4177E8A"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78D525C9"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CC08BD" w:rsidRPr="000B28FD" w14:paraId="206F204E" w14:textId="77777777" w:rsidTr="00370E7D">
        <w:trPr>
          <w:trHeight w:hRule="exact" w:val="561"/>
          <w:jc w:val="right"/>
        </w:trPr>
        <w:tc>
          <w:tcPr>
            <w:tcW w:w="8958" w:type="dxa"/>
            <w:tcBorders>
              <w:top w:val="nil"/>
              <w:bottom w:val="nil"/>
            </w:tcBorders>
            <w:shd w:val="clear" w:color="auto" w:fill="1B3461"/>
            <w:vAlign w:val="center"/>
          </w:tcPr>
          <w:p w14:paraId="345E4AFA"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62370EC0"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53DC15A" w14:textId="77777777" w:rsidR="00CC08BD" w:rsidRPr="000B28FD" w:rsidRDefault="00CC08BD" w:rsidP="00CC08BD">
      <w:pPr>
        <w:tabs>
          <w:tab w:val="left" w:pos="1445"/>
        </w:tabs>
        <w:spacing w:line="360" w:lineRule="auto"/>
        <w:jc w:val="center"/>
        <w:rPr>
          <w:rFonts w:ascii="David" w:hAnsi="David"/>
          <w:b/>
          <w:bCs/>
          <w:szCs w:val="24"/>
          <w:u w:val="single"/>
          <w:rtl/>
        </w:rPr>
      </w:pPr>
    </w:p>
    <w:p w14:paraId="5D2F7F39"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2308C58"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1B84CF4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0FCEC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7D6550"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A49BE8" w14:textId="77777777" w:rsidR="00CC08BD" w:rsidRPr="000B28FD" w:rsidRDefault="00CC08BD" w:rsidP="00CC08BD">
      <w:pPr>
        <w:tabs>
          <w:tab w:val="left" w:pos="1445"/>
        </w:tabs>
        <w:jc w:val="both"/>
        <w:rPr>
          <w:rFonts w:ascii="David" w:hAnsi="David"/>
          <w:szCs w:val="24"/>
          <w:rtl/>
        </w:rPr>
      </w:pPr>
    </w:p>
    <w:p w14:paraId="0CFDF810" w14:textId="3EDC9E18" w:rsidR="00CC08BD" w:rsidRPr="000B28FD" w:rsidRDefault="00CC08BD" w:rsidP="00BB696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B6963">
            <w:rPr>
              <w:rFonts w:ascii="David" w:hAnsi="David" w:hint="cs"/>
              <w:b/>
              <w:bCs/>
              <w:szCs w:val="24"/>
              <w:rtl/>
            </w:rPr>
            <w:t>110</w:t>
          </w:r>
        </w:sdtContent>
      </w:sdt>
      <w:r w:rsidRPr="000B28FD">
        <w:rPr>
          <w:rFonts w:ascii="David" w:hAnsi="David"/>
          <w:b/>
          <w:bCs/>
          <w:szCs w:val="24"/>
          <w:rtl/>
        </w:rPr>
        <w:t>/</w:t>
      </w:r>
      <w:r w:rsidR="00BB6963" w:rsidRPr="000B28FD">
        <w:rPr>
          <w:rFonts w:ascii="David" w:hAnsi="David"/>
          <w:b/>
          <w:bCs/>
          <w:szCs w:val="24"/>
          <w:rtl/>
        </w:rPr>
        <w:t>20</w:t>
      </w:r>
      <w:r w:rsidR="00BB6963">
        <w:rPr>
          <w:rFonts w:ascii="David" w:hAnsi="David" w:hint="cs"/>
          <w:b/>
          <w:bCs/>
          <w:szCs w:val="24"/>
          <w:rtl/>
        </w:rPr>
        <w:t>20</w:t>
      </w:r>
      <w:r w:rsidR="00BB6963"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F966F5">
            <w:rPr>
              <w:rFonts w:ascii="David" w:hAnsi="David"/>
              <w:b/>
              <w:bCs/>
              <w:szCs w:val="24"/>
              <w:rtl/>
            </w:rPr>
            <w:t>ייעוץ אסטרטגי, תקשורתי, הסברה ויחסי ציבור</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6223D21"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A8FE11E" w14:textId="77777777" w:rsidR="00CC08BD" w:rsidRPr="000B28FD" w:rsidRDefault="00CC08BD" w:rsidP="00CC08BD">
      <w:pPr>
        <w:tabs>
          <w:tab w:val="left" w:pos="1445"/>
        </w:tabs>
        <w:spacing w:line="360" w:lineRule="auto"/>
        <w:jc w:val="center"/>
        <w:rPr>
          <w:rFonts w:ascii="David" w:hAnsi="David"/>
          <w:b/>
          <w:bCs/>
          <w:szCs w:val="24"/>
          <w:rtl/>
        </w:rPr>
      </w:pPr>
    </w:p>
    <w:p w14:paraId="2CBC3CB4"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4C718215" w14:textId="77777777" w:rsidR="00CC08BD" w:rsidRPr="000B28FD" w:rsidRDefault="00CC08BD" w:rsidP="00CC08BD">
      <w:pPr>
        <w:tabs>
          <w:tab w:val="left" w:pos="1445"/>
        </w:tabs>
        <w:spacing w:line="360" w:lineRule="auto"/>
        <w:jc w:val="center"/>
        <w:rPr>
          <w:rFonts w:ascii="David" w:hAnsi="David"/>
          <w:b/>
          <w:bCs/>
          <w:szCs w:val="24"/>
          <w:rtl/>
        </w:rPr>
      </w:pPr>
    </w:p>
    <w:p w14:paraId="39983E6A"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09F39BB"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lastRenderedPageBreak/>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77690E1"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AA0C854"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5320805" w14:textId="77777777"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2B6A88ED" w14:textId="77777777"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3113AF29" w14:textId="77777777" w:rsidR="00CC08BD" w:rsidRPr="000B28FD" w:rsidRDefault="00CC08BD" w:rsidP="00CC08BD">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B33812C" w14:textId="77777777" w:rsidR="00CC08BD" w:rsidRPr="000B28FD" w:rsidRDefault="00CC08BD" w:rsidP="00CC08BD">
      <w:pPr>
        <w:tabs>
          <w:tab w:val="left" w:pos="1445"/>
        </w:tabs>
        <w:jc w:val="both"/>
        <w:rPr>
          <w:rFonts w:ascii="David" w:hAnsi="David"/>
          <w:szCs w:val="24"/>
          <w:rtl/>
        </w:rPr>
      </w:pPr>
    </w:p>
    <w:p w14:paraId="61EF678C" w14:textId="77777777" w:rsidR="00CC08BD" w:rsidRPr="000B28FD" w:rsidRDefault="00CC08BD" w:rsidP="00CC08BD">
      <w:pPr>
        <w:tabs>
          <w:tab w:val="left" w:pos="1445"/>
        </w:tabs>
        <w:jc w:val="both"/>
        <w:rPr>
          <w:rFonts w:ascii="David" w:hAnsi="David"/>
          <w:szCs w:val="24"/>
          <w:rtl/>
        </w:rPr>
      </w:pPr>
    </w:p>
    <w:p w14:paraId="38645BA6" w14:textId="77777777" w:rsidR="00CC08BD" w:rsidRPr="000B28FD" w:rsidRDefault="00CC08BD" w:rsidP="00CC08BD">
      <w:pPr>
        <w:tabs>
          <w:tab w:val="left" w:pos="1445"/>
        </w:tabs>
        <w:jc w:val="both"/>
        <w:rPr>
          <w:rFonts w:ascii="David" w:hAnsi="David"/>
          <w:szCs w:val="24"/>
          <w:rtl/>
        </w:rPr>
      </w:pPr>
    </w:p>
    <w:p w14:paraId="7D1CB775"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5D80D374" w14:textId="77777777" w:rsidTr="00370E7D">
        <w:tc>
          <w:tcPr>
            <w:tcW w:w="1718" w:type="dxa"/>
            <w:tcBorders>
              <w:top w:val="single" w:sz="4" w:space="0" w:color="auto"/>
            </w:tcBorders>
          </w:tcPr>
          <w:p w14:paraId="51B700A2"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A02DE0" w14:textId="77777777" w:rsidR="00CC08BD" w:rsidRPr="000B28FD" w:rsidRDefault="00CC08BD" w:rsidP="00370E7D">
            <w:pPr>
              <w:tabs>
                <w:tab w:val="left" w:pos="1445"/>
              </w:tabs>
              <w:spacing w:line="360" w:lineRule="auto"/>
              <w:jc w:val="both"/>
              <w:rPr>
                <w:rFonts w:ascii="David" w:hAnsi="David"/>
                <w:szCs w:val="24"/>
                <w:rtl/>
              </w:rPr>
            </w:pPr>
          </w:p>
        </w:tc>
        <w:tc>
          <w:tcPr>
            <w:tcW w:w="1984" w:type="dxa"/>
            <w:tcBorders>
              <w:top w:val="single" w:sz="4" w:space="0" w:color="auto"/>
            </w:tcBorders>
          </w:tcPr>
          <w:p w14:paraId="400CE136"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928B1C1" w14:textId="77777777" w:rsidR="00CC08BD" w:rsidRPr="000B28FD" w:rsidRDefault="00CC08BD" w:rsidP="00370E7D">
            <w:pPr>
              <w:tabs>
                <w:tab w:val="left" w:pos="1445"/>
              </w:tabs>
              <w:spacing w:line="360" w:lineRule="auto"/>
              <w:jc w:val="both"/>
              <w:rPr>
                <w:rFonts w:ascii="David" w:hAnsi="David"/>
                <w:szCs w:val="24"/>
                <w:rtl/>
              </w:rPr>
            </w:pPr>
          </w:p>
        </w:tc>
        <w:tc>
          <w:tcPr>
            <w:tcW w:w="1985" w:type="dxa"/>
            <w:tcBorders>
              <w:top w:val="single" w:sz="4" w:space="0" w:color="auto"/>
            </w:tcBorders>
          </w:tcPr>
          <w:p w14:paraId="39380A7C"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5F71AED" w14:textId="77777777" w:rsidR="00CC08BD" w:rsidRPr="000B28FD" w:rsidRDefault="00CC08BD" w:rsidP="00370E7D">
            <w:pPr>
              <w:tabs>
                <w:tab w:val="left" w:pos="1445"/>
              </w:tabs>
              <w:spacing w:line="360" w:lineRule="auto"/>
              <w:jc w:val="both"/>
              <w:rPr>
                <w:rFonts w:ascii="David" w:hAnsi="David"/>
                <w:szCs w:val="24"/>
                <w:rtl/>
              </w:rPr>
            </w:pPr>
          </w:p>
        </w:tc>
        <w:tc>
          <w:tcPr>
            <w:tcW w:w="1985" w:type="dxa"/>
            <w:tcBorders>
              <w:top w:val="single" w:sz="4" w:space="0" w:color="auto"/>
            </w:tcBorders>
          </w:tcPr>
          <w:p w14:paraId="63D0D4CE"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23CE335"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4E5287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64E509F"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577B31C"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C1F20BA" w14:textId="77777777" w:rsidR="00CC08BD" w:rsidRPr="000B28FD" w:rsidRDefault="00CC08BD" w:rsidP="00CC08BD">
      <w:pPr>
        <w:tabs>
          <w:tab w:val="left" w:pos="1445"/>
        </w:tabs>
        <w:spacing w:line="360" w:lineRule="auto"/>
        <w:jc w:val="both"/>
        <w:rPr>
          <w:rFonts w:ascii="David" w:hAnsi="David"/>
          <w:szCs w:val="24"/>
          <w:rtl/>
        </w:rPr>
      </w:pPr>
    </w:p>
    <w:p w14:paraId="71373418"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7615686" w14:textId="77777777" w:rsidTr="00370E7D">
        <w:trPr>
          <w:jc w:val="center"/>
        </w:trPr>
        <w:tc>
          <w:tcPr>
            <w:tcW w:w="2144" w:type="dxa"/>
            <w:tcBorders>
              <w:top w:val="single" w:sz="4" w:space="0" w:color="auto"/>
            </w:tcBorders>
          </w:tcPr>
          <w:p w14:paraId="6DD66338"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4A947C4" w14:textId="77777777" w:rsidR="00CC08BD" w:rsidRPr="000B28FD" w:rsidRDefault="00CC08BD" w:rsidP="00370E7D">
            <w:pPr>
              <w:tabs>
                <w:tab w:val="left" w:pos="1445"/>
              </w:tabs>
              <w:spacing w:line="360" w:lineRule="auto"/>
              <w:jc w:val="both"/>
              <w:rPr>
                <w:rFonts w:ascii="David" w:hAnsi="David"/>
                <w:szCs w:val="24"/>
                <w:rtl/>
              </w:rPr>
            </w:pPr>
          </w:p>
        </w:tc>
        <w:tc>
          <w:tcPr>
            <w:tcW w:w="2409" w:type="dxa"/>
            <w:tcBorders>
              <w:top w:val="single" w:sz="4" w:space="0" w:color="auto"/>
            </w:tcBorders>
          </w:tcPr>
          <w:p w14:paraId="7D32FDBF"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D7688" w14:textId="77777777" w:rsidR="00CC08BD" w:rsidRPr="000B28FD" w:rsidRDefault="00CC08BD" w:rsidP="00370E7D">
            <w:pPr>
              <w:tabs>
                <w:tab w:val="left" w:pos="1445"/>
              </w:tabs>
              <w:spacing w:line="360" w:lineRule="auto"/>
              <w:jc w:val="both"/>
              <w:rPr>
                <w:rFonts w:ascii="David" w:hAnsi="David"/>
                <w:szCs w:val="24"/>
                <w:rtl/>
              </w:rPr>
            </w:pPr>
          </w:p>
        </w:tc>
        <w:tc>
          <w:tcPr>
            <w:tcW w:w="2268" w:type="dxa"/>
            <w:tcBorders>
              <w:top w:val="single" w:sz="4" w:space="0" w:color="auto"/>
            </w:tcBorders>
          </w:tcPr>
          <w:p w14:paraId="58F919D8"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C41317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0C137375" w14:textId="77777777" w:rsidR="00CC08BD" w:rsidRPr="000B28FD" w:rsidRDefault="00CC08BD" w:rsidP="00CC08BD">
      <w:pPr>
        <w:pStyle w:val="24"/>
        <w:tabs>
          <w:tab w:val="left" w:pos="1445"/>
        </w:tabs>
        <w:ind w:left="7200" w:firstLine="720"/>
        <w:rPr>
          <w:rFonts w:ascii="David" w:hAnsi="David"/>
          <w:sz w:val="28"/>
          <w:szCs w:val="28"/>
          <w:u w:val="single"/>
          <w:rtl/>
        </w:rPr>
      </w:pPr>
    </w:p>
    <w:p w14:paraId="6140FF15" w14:textId="77777777"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1586AF95"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B0AB0A2"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42717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ACEFB6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190743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DC83ABB"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581C0F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DD5BEC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3C054883" w14:textId="77777777" w:rsidR="00CC08BD" w:rsidRPr="000B28FD" w:rsidRDefault="00CC08BD" w:rsidP="00CC08BD">
      <w:pPr>
        <w:tabs>
          <w:tab w:val="left" w:pos="1445"/>
        </w:tabs>
        <w:rPr>
          <w:rFonts w:ascii="David" w:hAnsi="David"/>
        </w:rPr>
      </w:pPr>
      <w:r w:rsidRPr="000B28FD">
        <w:rPr>
          <w:rFonts w:ascii="David" w:hAnsi="David"/>
          <w:b/>
          <w:bCs/>
        </w:rPr>
        <w:br w:type="page"/>
      </w:r>
    </w:p>
    <w:p w14:paraId="31BBB09E" w14:textId="77777777"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4F4AE0FF" w14:textId="77777777" w:rsidTr="00370E7D">
        <w:trPr>
          <w:trHeight w:hRule="exact" w:val="561"/>
          <w:jc w:val="right"/>
        </w:trPr>
        <w:tc>
          <w:tcPr>
            <w:tcW w:w="8931" w:type="dxa"/>
            <w:tcBorders>
              <w:top w:val="nil"/>
              <w:bottom w:val="nil"/>
            </w:tcBorders>
            <w:shd w:val="clear" w:color="auto" w:fill="D9D9D9" w:themeFill="background1" w:themeFillShade="D9"/>
            <w:vAlign w:val="center"/>
          </w:tcPr>
          <w:p w14:paraId="08736DE0"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14:paraId="3C9A0E72" w14:textId="77777777" w:rsidTr="00370E7D">
        <w:trPr>
          <w:trHeight w:hRule="exact" w:val="561"/>
          <w:jc w:val="right"/>
        </w:trPr>
        <w:tc>
          <w:tcPr>
            <w:tcW w:w="8931" w:type="dxa"/>
            <w:tcBorders>
              <w:top w:val="nil"/>
              <w:bottom w:val="nil"/>
            </w:tcBorders>
            <w:shd w:val="clear" w:color="auto" w:fill="1B3461"/>
            <w:vAlign w:val="center"/>
          </w:tcPr>
          <w:p w14:paraId="06A68070"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7D29095F"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p>
    <w:p w14:paraId="2A59792D"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58A69F8" w14:textId="77777777"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6A1038E4" w14:textId="77777777" w:rsidR="00CC08BD" w:rsidRPr="000B28FD" w:rsidRDefault="00CC08BD" w:rsidP="00CC08BD">
      <w:pPr>
        <w:tabs>
          <w:tab w:val="left" w:pos="1445"/>
        </w:tabs>
        <w:ind w:left="360"/>
        <w:jc w:val="center"/>
        <w:rPr>
          <w:rFonts w:ascii="David" w:hAnsi="David"/>
          <w:szCs w:val="24"/>
          <w:rtl/>
        </w:rPr>
      </w:pPr>
    </w:p>
    <w:p w14:paraId="0B636EF4"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0A43E3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7F47B7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31146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914CE" w14:textId="77777777" w:rsidR="00CC08BD" w:rsidRPr="000B28FD" w:rsidRDefault="00CC08BD" w:rsidP="00CC08BD">
      <w:pPr>
        <w:tabs>
          <w:tab w:val="left" w:pos="1445"/>
        </w:tabs>
        <w:ind w:left="360"/>
        <w:jc w:val="both"/>
        <w:rPr>
          <w:rFonts w:ascii="David" w:hAnsi="David"/>
          <w:szCs w:val="24"/>
          <w:rtl/>
        </w:rPr>
      </w:pPr>
    </w:p>
    <w:p w14:paraId="4ACFE4B3" w14:textId="77777777"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248573E8"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EBC4CB2" w14:textId="77777777" w:rsidR="00CC08BD" w:rsidRPr="000B28FD" w:rsidRDefault="00CC08BD" w:rsidP="00CC08BD">
      <w:pPr>
        <w:tabs>
          <w:tab w:val="left" w:pos="1445"/>
        </w:tabs>
        <w:spacing w:line="360" w:lineRule="auto"/>
        <w:ind w:left="360"/>
        <w:jc w:val="center"/>
        <w:rPr>
          <w:rFonts w:ascii="David" w:hAnsi="David"/>
          <w:b/>
          <w:bCs/>
          <w:szCs w:val="24"/>
          <w:rtl/>
        </w:rPr>
      </w:pPr>
    </w:p>
    <w:p w14:paraId="08D71219" w14:textId="77777777"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3DDDFCDC"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83A4B1C"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3F6013B7" w14:textId="738F1ED5" w:rsidR="00CC08BD" w:rsidRPr="000B28FD" w:rsidRDefault="00CC08BD" w:rsidP="00BB6963">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B6963">
            <w:rPr>
              <w:rFonts w:ascii="David" w:hAnsi="David" w:hint="cs"/>
              <w:b/>
              <w:bCs/>
              <w:szCs w:val="24"/>
              <w:rtl/>
            </w:rPr>
            <w:t>110</w:t>
          </w:r>
        </w:sdtContent>
      </w:sdt>
      <w:r w:rsidRPr="000B28FD">
        <w:rPr>
          <w:rFonts w:ascii="David" w:hAnsi="David"/>
          <w:b/>
          <w:bCs/>
          <w:szCs w:val="24"/>
          <w:rtl/>
        </w:rPr>
        <w:t>/</w:t>
      </w:r>
      <w:r w:rsidR="00BB6963" w:rsidRPr="000B28FD">
        <w:rPr>
          <w:rFonts w:ascii="David" w:hAnsi="David"/>
          <w:b/>
          <w:bCs/>
          <w:szCs w:val="24"/>
          <w:rtl/>
        </w:rPr>
        <w:t>20</w:t>
      </w:r>
      <w:r w:rsidR="00BB6963">
        <w:rPr>
          <w:rFonts w:ascii="David" w:hAnsi="David" w:hint="cs"/>
          <w:b/>
          <w:bCs/>
          <w:szCs w:val="24"/>
          <w:rtl/>
        </w:rPr>
        <w:t>20</w:t>
      </w:r>
      <w:r w:rsidR="00BB6963"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F966F5">
            <w:rPr>
              <w:rFonts w:ascii="David" w:hAnsi="David"/>
              <w:b/>
              <w:bCs/>
              <w:szCs w:val="24"/>
              <w:rtl/>
            </w:rPr>
            <w:t>ייעוץ אסטרטגי, תקשורתי, הסברה ויחסי ציבור</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63E12334"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lastRenderedPageBreak/>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4F1065EB"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322D504"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2A52E2D4" w14:textId="77777777" w:rsidR="00CC08BD" w:rsidRPr="000B28FD" w:rsidRDefault="00CC08BD" w:rsidP="00CC08BD">
      <w:pPr>
        <w:tabs>
          <w:tab w:val="left" w:pos="1445"/>
        </w:tabs>
        <w:spacing w:line="360" w:lineRule="auto"/>
        <w:ind w:left="360"/>
        <w:jc w:val="both"/>
        <w:rPr>
          <w:rFonts w:ascii="David" w:hAnsi="David"/>
          <w:szCs w:val="24"/>
          <w:rtl/>
        </w:rPr>
      </w:pPr>
    </w:p>
    <w:p w14:paraId="48D4B9D4"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23E9D98D" w14:textId="77777777"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D4BC066" w14:textId="77777777" w:rsidR="00CC08BD" w:rsidRPr="000B28FD" w:rsidRDefault="00CC08BD" w:rsidP="00CC08B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E210284"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36A464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6F175188"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lastRenderedPageBreak/>
        <w:t>ולראיה באתי על החתום:</w:t>
      </w:r>
    </w:p>
    <w:p w14:paraId="6C9FC7A3"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14:paraId="273C844D" w14:textId="77777777" w:rsidTr="00370E7D">
        <w:trPr>
          <w:jc w:val="center"/>
        </w:trPr>
        <w:tc>
          <w:tcPr>
            <w:tcW w:w="2285" w:type="dxa"/>
            <w:tcBorders>
              <w:top w:val="single" w:sz="4" w:space="0" w:color="auto"/>
            </w:tcBorders>
          </w:tcPr>
          <w:p w14:paraId="48BAB485"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DAC3958" w14:textId="77777777" w:rsidR="00CC08BD" w:rsidRPr="000B28FD" w:rsidRDefault="00CC08BD" w:rsidP="00370E7D">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320B572"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68DD8D09" w14:textId="77777777" w:rsidR="00CC08BD" w:rsidRPr="000B28FD" w:rsidRDefault="00CC08BD" w:rsidP="00370E7D">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16787C12"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7AC3591"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048FF35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770728"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E5A45FF"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D3A5EB7" w14:textId="77777777" w:rsidTr="00370E7D">
        <w:trPr>
          <w:jc w:val="center"/>
        </w:trPr>
        <w:tc>
          <w:tcPr>
            <w:tcW w:w="2144" w:type="dxa"/>
            <w:tcBorders>
              <w:top w:val="single" w:sz="4" w:space="0" w:color="auto"/>
            </w:tcBorders>
          </w:tcPr>
          <w:p w14:paraId="183C37E2"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9389079" w14:textId="77777777" w:rsidR="00CC08BD" w:rsidRPr="000B28FD" w:rsidRDefault="00CC08BD" w:rsidP="00370E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A0B54B6"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FBDB364" w14:textId="77777777" w:rsidR="00CC08BD" w:rsidRPr="000B28FD" w:rsidRDefault="00CC08BD" w:rsidP="00370E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B97E509"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3506128" w14:textId="77777777" w:rsidR="00CC08BD" w:rsidRPr="000B28FD" w:rsidRDefault="00CC08BD" w:rsidP="00CC08BD">
      <w:pPr>
        <w:tabs>
          <w:tab w:val="left" w:pos="1445"/>
        </w:tabs>
        <w:spacing w:line="360" w:lineRule="auto"/>
        <w:jc w:val="both"/>
        <w:rPr>
          <w:rFonts w:ascii="David" w:hAnsi="David"/>
          <w:szCs w:val="24"/>
          <w:rtl/>
        </w:rPr>
      </w:pPr>
    </w:p>
    <w:p w14:paraId="4DAC0ABB" w14:textId="77777777" w:rsidR="00CC08BD" w:rsidRPr="000B28FD" w:rsidRDefault="00CC08BD" w:rsidP="00CC08BD">
      <w:pPr>
        <w:tabs>
          <w:tab w:val="left" w:pos="1445"/>
        </w:tabs>
        <w:spacing w:line="360" w:lineRule="auto"/>
        <w:jc w:val="both"/>
        <w:rPr>
          <w:rFonts w:ascii="David" w:hAnsi="David"/>
          <w:szCs w:val="24"/>
          <w:rtl/>
        </w:rPr>
      </w:pPr>
    </w:p>
    <w:p w14:paraId="5C24818C" w14:textId="77777777" w:rsidR="00CC08BD" w:rsidRPr="000B28FD" w:rsidRDefault="00CC08BD" w:rsidP="00CC08BD">
      <w:pPr>
        <w:tabs>
          <w:tab w:val="left" w:pos="1445"/>
        </w:tabs>
        <w:spacing w:line="360" w:lineRule="auto"/>
        <w:jc w:val="both"/>
        <w:rPr>
          <w:rFonts w:ascii="David" w:hAnsi="David"/>
          <w:szCs w:val="24"/>
          <w:rtl/>
        </w:rPr>
      </w:pPr>
    </w:p>
    <w:p w14:paraId="7F8ABAFC" w14:textId="77777777" w:rsidR="00CC08BD" w:rsidRPr="000B28FD" w:rsidRDefault="00CC08BD" w:rsidP="00CC08BD">
      <w:pPr>
        <w:tabs>
          <w:tab w:val="left" w:pos="1445"/>
        </w:tabs>
        <w:spacing w:line="360" w:lineRule="auto"/>
        <w:jc w:val="both"/>
        <w:rPr>
          <w:rFonts w:ascii="David" w:hAnsi="David"/>
          <w:szCs w:val="24"/>
          <w:rtl/>
        </w:rPr>
      </w:pPr>
    </w:p>
    <w:p w14:paraId="083461AB" w14:textId="77777777" w:rsidR="00CC08BD" w:rsidRPr="000B28FD" w:rsidRDefault="00CC08BD" w:rsidP="00CC08BD">
      <w:pPr>
        <w:tabs>
          <w:tab w:val="left" w:pos="1445"/>
        </w:tabs>
        <w:spacing w:line="360" w:lineRule="auto"/>
        <w:jc w:val="both"/>
        <w:rPr>
          <w:rFonts w:ascii="David" w:hAnsi="David"/>
          <w:szCs w:val="24"/>
          <w:rtl/>
        </w:rPr>
      </w:pPr>
    </w:p>
    <w:p w14:paraId="5C938402" w14:textId="77777777" w:rsidR="00CC08BD" w:rsidRPr="000B28FD" w:rsidRDefault="00CC08BD" w:rsidP="00CC08BD">
      <w:pPr>
        <w:tabs>
          <w:tab w:val="left" w:pos="1445"/>
        </w:tabs>
        <w:spacing w:line="360" w:lineRule="auto"/>
        <w:jc w:val="both"/>
        <w:rPr>
          <w:rFonts w:ascii="David" w:hAnsi="David"/>
          <w:szCs w:val="24"/>
          <w:rtl/>
        </w:rPr>
      </w:pPr>
    </w:p>
    <w:p w14:paraId="223C24FC" w14:textId="77777777" w:rsidR="00CC08BD" w:rsidRPr="000B28FD" w:rsidRDefault="00CC08BD" w:rsidP="00CC08BD">
      <w:pPr>
        <w:tabs>
          <w:tab w:val="left" w:pos="1445"/>
        </w:tabs>
        <w:spacing w:line="360" w:lineRule="auto"/>
        <w:jc w:val="both"/>
        <w:rPr>
          <w:rFonts w:ascii="David" w:hAnsi="David"/>
          <w:szCs w:val="24"/>
          <w:rtl/>
        </w:rPr>
      </w:pPr>
    </w:p>
    <w:p w14:paraId="78638C5E" w14:textId="77777777" w:rsidR="00CC08BD" w:rsidRPr="000B28FD" w:rsidRDefault="00CC08BD" w:rsidP="00CC08BD">
      <w:pPr>
        <w:tabs>
          <w:tab w:val="left" w:pos="1445"/>
        </w:tabs>
        <w:spacing w:line="360" w:lineRule="auto"/>
        <w:jc w:val="both"/>
        <w:rPr>
          <w:rFonts w:ascii="David" w:hAnsi="David"/>
          <w:szCs w:val="24"/>
          <w:rtl/>
        </w:rPr>
      </w:pPr>
    </w:p>
    <w:p w14:paraId="1E0CF487" w14:textId="77777777" w:rsidR="00CC08BD" w:rsidRPr="000B28FD" w:rsidRDefault="00CC08BD" w:rsidP="00CC08BD">
      <w:pPr>
        <w:tabs>
          <w:tab w:val="left" w:pos="1445"/>
        </w:tabs>
        <w:spacing w:line="360" w:lineRule="auto"/>
        <w:jc w:val="both"/>
        <w:rPr>
          <w:rFonts w:ascii="David" w:hAnsi="David"/>
          <w:szCs w:val="24"/>
          <w:rtl/>
        </w:rPr>
      </w:pPr>
    </w:p>
    <w:p w14:paraId="720D949D" w14:textId="77777777" w:rsidR="00CC08BD" w:rsidRPr="000B28FD" w:rsidRDefault="00CC08BD" w:rsidP="00CC08BD">
      <w:pPr>
        <w:tabs>
          <w:tab w:val="left" w:pos="1445"/>
        </w:tabs>
        <w:spacing w:line="360" w:lineRule="auto"/>
        <w:jc w:val="both"/>
        <w:rPr>
          <w:rFonts w:ascii="David" w:hAnsi="David"/>
          <w:szCs w:val="24"/>
          <w:rtl/>
        </w:rPr>
      </w:pPr>
    </w:p>
    <w:p w14:paraId="0E0B465F" w14:textId="77777777" w:rsidR="00CC08BD" w:rsidRPr="000B28FD" w:rsidRDefault="00CC08BD" w:rsidP="00CC08BD">
      <w:pPr>
        <w:tabs>
          <w:tab w:val="left" w:pos="1445"/>
        </w:tabs>
        <w:spacing w:line="360" w:lineRule="auto"/>
        <w:jc w:val="both"/>
        <w:rPr>
          <w:rFonts w:ascii="David" w:hAnsi="David"/>
          <w:szCs w:val="24"/>
          <w:rtl/>
        </w:rPr>
      </w:pPr>
    </w:p>
    <w:p w14:paraId="61975D63" w14:textId="77777777" w:rsidR="00CC08BD" w:rsidRPr="000B28FD" w:rsidRDefault="00CC08BD" w:rsidP="00CC08BD">
      <w:pPr>
        <w:tabs>
          <w:tab w:val="left" w:pos="1445"/>
        </w:tabs>
        <w:spacing w:line="360" w:lineRule="auto"/>
        <w:jc w:val="both"/>
        <w:rPr>
          <w:rFonts w:ascii="David" w:hAnsi="David"/>
          <w:szCs w:val="24"/>
        </w:rPr>
      </w:pPr>
    </w:p>
    <w:p w14:paraId="06E6859F"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4A0D264" w14:textId="77777777" w:rsidR="00CC08BD" w:rsidRPr="000B28FD" w:rsidRDefault="00CC08BD" w:rsidP="00CC08BD">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74D21A4B" w14:textId="77777777" w:rsidTr="00370E7D">
        <w:trPr>
          <w:trHeight w:hRule="exact" w:val="561"/>
          <w:jc w:val="right"/>
        </w:trPr>
        <w:tc>
          <w:tcPr>
            <w:tcW w:w="8931" w:type="dxa"/>
            <w:tcBorders>
              <w:top w:val="nil"/>
              <w:bottom w:val="nil"/>
            </w:tcBorders>
            <w:shd w:val="clear" w:color="auto" w:fill="D9D9D9" w:themeFill="background1" w:themeFillShade="D9"/>
            <w:vAlign w:val="center"/>
          </w:tcPr>
          <w:p w14:paraId="38B437EC"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CC08BD" w:rsidRPr="000B28FD" w14:paraId="47C3C4DE" w14:textId="77777777" w:rsidTr="00370E7D">
        <w:trPr>
          <w:trHeight w:hRule="exact" w:val="561"/>
          <w:jc w:val="right"/>
        </w:trPr>
        <w:tc>
          <w:tcPr>
            <w:tcW w:w="8931" w:type="dxa"/>
            <w:tcBorders>
              <w:top w:val="nil"/>
              <w:bottom w:val="nil"/>
            </w:tcBorders>
            <w:shd w:val="clear" w:color="auto" w:fill="1B3461"/>
            <w:vAlign w:val="center"/>
          </w:tcPr>
          <w:p w14:paraId="3B47ACFA"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C644E84"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6F24FDE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792EADC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ECEE54C" w14:textId="1ACC41F5" w:rsidR="00CC08BD" w:rsidRPr="000B28FD" w:rsidRDefault="00CC08BD" w:rsidP="00BB6963">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B6963">
            <w:rPr>
              <w:rFonts w:ascii="David" w:hAnsi="David" w:hint="cs"/>
              <w:b/>
              <w:bCs/>
              <w:sz w:val="22"/>
              <w:szCs w:val="22"/>
              <w:rtl/>
            </w:rPr>
            <w:t>110</w:t>
          </w:r>
        </w:sdtContent>
      </w:sdt>
      <w:r w:rsidRPr="000B28FD">
        <w:rPr>
          <w:rFonts w:ascii="David" w:hAnsi="David"/>
          <w:b/>
          <w:bCs/>
          <w:sz w:val="22"/>
          <w:szCs w:val="22"/>
          <w:rtl/>
        </w:rPr>
        <w:t>/</w:t>
      </w:r>
      <w:r w:rsidR="00BB6963" w:rsidRPr="000B28FD">
        <w:rPr>
          <w:rFonts w:ascii="David" w:hAnsi="David"/>
          <w:b/>
          <w:bCs/>
          <w:sz w:val="22"/>
          <w:szCs w:val="22"/>
          <w:rtl/>
        </w:rPr>
        <w:t>20</w:t>
      </w:r>
      <w:r w:rsidR="00BB6963">
        <w:rPr>
          <w:rFonts w:ascii="David" w:hAnsi="David" w:hint="cs"/>
          <w:b/>
          <w:bCs/>
          <w:sz w:val="22"/>
          <w:szCs w:val="22"/>
          <w:rtl/>
        </w:rPr>
        <w:t>20</w:t>
      </w:r>
      <w:r w:rsidR="00BB6963"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F966F5">
            <w:rPr>
              <w:rFonts w:ascii="David" w:hAnsi="David"/>
              <w:b/>
              <w:bCs/>
              <w:sz w:val="22"/>
              <w:szCs w:val="22"/>
              <w:rtl/>
            </w:rPr>
            <w:t>ייעוץ אסטרטגי, תקשורתי, הסברה ויחסי ציבור</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3F5B45"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439D248F"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E904827"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02D07F1" w14:textId="77777777"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lastRenderedPageBreak/>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A96611F" w14:textId="77777777" w:rsidR="00CC08BD" w:rsidRPr="000B28FD" w:rsidRDefault="00CC08BD" w:rsidP="00CC08BD">
      <w:pPr>
        <w:tabs>
          <w:tab w:val="left" w:pos="1445"/>
        </w:tabs>
        <w:spacing w:line="360" w:lineRule="auto"/>
        <w:jc w:val="both"/>
        <w:rPr>
          <w:rFonts w:ascii="David" w:hAnsi="David"/>
          <w:sz w:val="22"/>
          <w:szCs w:val="22"/>
          <w:rtl/>
        </w:rPr>
      </w:pPr>
    </w:p>
    <w:p w14:paraId="5618C16C"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EC12853"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14:paraId="2334B4B2"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804E18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E4C380E"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D0F4648"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E07FFCB"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3ECB4BC"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ADE6DA9"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221AC50"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במסגרת מתן השירותים ועניינים הקשורים בהם, שלא לייצג או לפעול מטעם כל גורם שהוא, מלבד המשרד.</w:t>
      </w:r>
    </w:p>
    <w:p w14:paraId="30DC2A37"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94C5FD1"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204949D"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4C6340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12C61CED" w14:textId="77777777"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5506EA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9B23CF0"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1D86DD3" w14:textId="77777777" w:rsidTr="00370E7D">
        <w:trPr>
          <w:jc w:val="center"/>
        </w:trPr>
        <w:tc>
          <w:tcPr>
            <w:tcW w:w="2144" w:type="dxa"/>
            <w:tcBorders>
              <w:top w:val="single" w:sz="4" w:space="0" w:color="auto"/>
            </w:tcBorders>
          </w:tcPr>
          <w:p w14:paraId="15D87A1D" w14:textId="77777777" w:rsidR="00CC08BD" w:rsidRPr="000B28FD" w:rsidRDefault="00CC08BD" w:rsidP="00370E7D">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CD1637B" w14:textId="77777777" w:rsidR="00CC08BD" w:rsidRPr="000B28FD" w:rsidRDefault="00CC08BD" w:rsidP="00370E7D">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7E24151" w14:textId="77777777" w:rsidR="00CC08BD" w:rsidRPr="000B28FD" w:rsidRDefault="00CC08BD" w:rsidP="00370E7D">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DF0C640" w14:textId="77777777" w:rsidR="00CC08BD" w:rsidRPr="000B28FD" w:rsidRDefault="00CC08BD" w:rsidP="00370E7D">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58F2489C" w14:textId="77777777" w:rsidR="00CC08BD" w:rsidRPr="000B28FD" w:rsidRDefault="00CC08BD" w:rsidP="00370E7D">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46FA19BC"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03BA123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459CEC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5E795D"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F78B7F" w14:textId="77777777" w:rsidTr="00370E7D">
        <w:trPr>
          <w:jc w:val="center"/>
        </w:trPr>
        <w:tc>
          <w:tcPr>
            <w:tcW w:w="2144" w:type="dxa"/>
            <w:tcBorders>
              <w:top w:val="single" w:sz="4" w:space="0" w:color="auto"/>
            </w:tcBorders>
          </w:tcPr>
          <w:p w14:paraId="4762D328"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54B6E5D" w14:textId="77777777" w:rsidR="00CC08BD" w:rsidRPr="000B28FD" w:rsidRDefault="00CC08BD" w:rsidP="00370E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D5AE8B"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595CC49" w14:textId="77777777" w:rsidR="00CC08BD" w:rsidRPr="000B28FD" w:rsidRDefault="00CC08BD" w:rsidP="00370E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CAD26D" w14:textId="77777777" w:rsidR="00CC08BD" w:rsidRPr="000B28FD" w:rsidRDefault="00CC08BD" w:rsidP="00370E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4AF5032" w14:textId="77777777" w:rsidR="00CC08BD" w:rsidRPr="000B28FD" w:rsidRDefault="00CC08BD" w:rsidP="00CC08BD">
      <w:pPr>
        <w:tabs>
          <w:tab w:val="left" w:pos="1445"/>
        </w:tabs>
        <w:spacing w:line="360" w:lineRule="auto"/>
        <w:jc w:val="both"/>
        <w:rPr>
          <w:rFonts w:ascii="David" w:hAnsi="David"/>
          <w:szCs w:val="24"/>
          <w:rtl/>
        </w:rPr>
      </w:pPr>
    </w:p>
    <w:p w14:paraId="74A44575" w14:textId="77777777" w:rsidR="00CC08BD" w:rsidRPr="000B28FD" w:rsidRDefault="00CC08BD" w:rsidP="00CC08BD">
      <w:pPr>
        <w:tabs>
          <w:tab w:val="left" w:pos="1445"/>
        </w:tabs>
        <w:bidi w:val="0"/>
        <w:rPr>
          <w:rFonts w:ascii="David" w:hAnsi="David"/>
          <w:b/>
          <w:bCs/>
          <w:sz w:val="28"/>
          <w:szCs w:val="28"/>
        </w:rPr>
      </w:pPr>
    </w:p>
    <w:p w14:paraId="5D099BA7"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C730F43"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12003161" w14:textId="4C59B280" w:rsidR="00CC08BD" w:rsidRPr="000B28FD" w:rsidRDefault="00CC08BD" w:rsidP="00EB74D3">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CC08BD" w:rsidRPr="000B28FD" w14:paraId="5D36E477" w14:textId="77777777" w:rsidTr="00370E7D">
        <w:trPr>
          <w:trHeight w:hRule="exact" w:val="561"/>
          <w:jc w:val="right"/>
        </w:trPr>
        <w:tc>
          <w:tcPr>
            <w:tcW w:w="8958" w:type="dxa"/>
            <w:tcBorders>
              <w:top w:val="nil"/>
              <w:bottom w:val="nil"/>
            </w:tcBorders>
            <w:shd w:val="clear" w:color="auto" w:fill="1B3461"/>
            <w:vAlign w:val="center"/>
          </w:tcPr>
          <w:p w14:paraId="551D3995" w14:textId="2821B497" w:rsidR="00CC08BD" w:rsidRPr="000B28FD" w:rsidRDefault="00CC08BD" w:rsidP="00EA04AD">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1DE7932E" w14:textId="77777777"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לכבוד: משרד האנרגיה,</w:t>
      </w:r>
    </w:p>
    <w:p w14:paraId="58061F68" w14:textId="1DD355DA" w:rsidR="00CC08BD" w:rsidRPr="000B28FD" w:rsidRDefault="00CC08BD" w:rsidP="00BB6963">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sdt>
        <w:sdtPr>
          <w:rPr>
            <w:rFonts w:ascii="David" w:hAnsi="David"/>
            <w:b/>
            <w:bCs/>
            <w:szCs w:val="24"/>
            <w:rtl/>
          </w:rPr>
          <w:alias w:val="מס'"/>
          <w:tag w:val="CounterString"/>
          <w:id w:val="-1587456620"/>
          <w:placeholder>
            <w:docPart w:val="D36EA2A56FAE4E3E9F45785BC1598C0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B6963">
            <w:rPr>
              <w:rFonts w:ascii="David" w:hAnsi="David" w:hint="cs"/>
              <w:b/>
              <w:bCs/>
              <w:szCs w:val="24"/>
              <w:rtl/>
            </w:rPr>
            <w:t>110</w:t>
          </w:r>
        </w:sdtContent>
      </w:sdt>
      <w:r w:rsidRPr="000B28FD">
        <w:rPr>
          <w:rFonts w:ascii="David" w:hAnsi="David"/>
          <w:b/>
          <w:bCs/>
          <w:szCs w:val="24"/>
          <w:rtl/>
        </w:rPr>
        <w:t>/</w:t>
      </w:r>
      <w:r w:rsidR="00BB6963" w:rsidRPr="000B28FD">
        <w:rPr>
          <w:rFonts w:ascii="David" w:hAnsi="David"/>
          <w:b/>
          <w:bCs/>
          <w:szCs w:val="24"/>
          <w:rtl/>
        </w:rPr>
        <w:t>20</w:t>
      </w:r>
      <w:r w:rsidR="00BB6963">
        <w:rPr>
          <w:rFonts w:ascii="David" w:hAnsi="David" w:hint="cs"/>
          <w:b/>
          <w:bCs/>
          <w:szCs w:val="24"/>
          <w:rtl/>
        </w:rPr>
        <w:t>20</w:t>
      </w:r>
      <w:r w:rsidR="00BB6963"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454057918"/>
          <w:placeholder>
            <w:docPart w:val="83F146D5E539418690D6C29B18691FF9"/>
          </w:placeholder>
          <w:dataBinding w:prefixMappings="xmlns:ns0='http://purl.org/dc/elements/1.1/' xmlns:ns1='http://schemas.openxmlformats.org/package/2006/metadata/core-properties' " w:xpath="/ns1:coreProperties[1]/ns0:subject[1]" w:storeItemID="{6C3C8BC8-F283-45AE-878A-BAB7291924A1}"/>
          <w:text/>
        </w:sdtPr>
        <w:sdtEndPr/>
        <w:sdtContent>
          <w:r w:rsidR="00F966F5">
            <w:rPr>
              <w:rFonts w:ascii="David" w:hAnsi="David"/>
              <w:b/>
              <w:bCs/>
              <w:szCs w:val="24"/>
              <w:rtl/>
            </w:rPr>
            <w:t>ייעוץ אסטרטגי, תקשורתי, הסברה ויחסי ציבור</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CC08BD" w:rsidRPr="000B28FD" w14:paraId="526F88EC" w14:textId="77777777" w:rsidTr="00370E7D">
        <w:trPr>
          <w:trHeight w:val="438"/>
        </w:trPr>
        <w:tc>
          <w:tcPr>
            <w:tcW w:w="803" w:type="pct"/>
            <w:vMerge w:val="restart"/>
            <w:shd w:val="clear" w:color="auto" w:fill="D9D9D9" w:themeFill="background1" w:themeFillShade="D9"/>
            <w:vAlign w:val="center"/>
          </w:tcPr>
          <w:p w14:paraId="7DEFAE7F" w14:textId="77777777" w:rsidR="00CC08BD" w:rsidRPr="000B28FD" w:rsidRDefault="00CC08BD" w:rsidP="00370E7D">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14:paraId="6F06368B" w14:textId="77777777" w:rsidR="00CC08BD" w:rsidRPr="000B28FD" w:rsidRDefault="00CC08BD" w:rsidP="00370E7D">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7"/>
            </w:r>
            <w:r w:rsidRPr="000B28FD">
              <w:rPr>
                <w:rFonts w:ascii="David" w:hAnsi="David"/>
                <w:b/>
                <w:bCs/>
                <w:szCs w:val="24"/>
                <w:rtl/>
              </w:rPr>
              <w:t xml:space="preserve"> </w:t>
            </w:r>
          </w:p>
          <w:p w14:paraId="5C676ECD" w14:textId="77777777" w:rsidR="00CC08BD" w:rsidRPr="000B28FD" w:rsidRDefault="00CC08BD" w:rsidP="00370E7D">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14:paraId="07129581"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8"/>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14:paraId="6EFE1FF8" w14:textId="77777777" w:rsidR="00CC08BD" w:rsidRPr="000B28FD" w:rsidRDefault="00CC08BD" w:rsidP="00370E7D">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9"/>
            </w:r>
          </w:p>
        </w:tc>
        <w:tc>
          <w:tcPr>
            <w:tcW w:w="1412" w:type="pct"/>
            <w:shd w:val="clear" w:color="auto" w:fill="D9D9D9" w:themeFill="background1" w:themeFillShade="D9"/>
            <w:vAlign w:val="center"/>
          </w:tcPr>
          <w:p w14:paraId="261D7072"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CC08BD" w:rsidRPr="000B28FD" w14:paraId="2CBBB791" w14:textId="77777777" w:rsidTr="00370E7D">
        <w:trPr>
          <w:trHeight w:val="437"/>
        </w:trPr>
        <w:tc>
          <w:tcPr>
            <w:tcW w:w="803" w:type="pct"/>
            <w:vMerge/>
            <w:shd w:val="clear" w:color="auto" w:fill="D9D9D9" w:themeFill="background1" w:themeFillShade="D9"/>
            <w:vAlign w:val="center"/>
          </w:tcPr>
          <w:p w14:paraId="1BE4B8D4" w14:textId="77777777" w:rsidR="00CC08BD" w:rsidRPr="000B28FD" w:rsidRDefault="00CC08BD" w:rsidP="00370E7D">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14:paraId="3093507E" w14:textId="77777777" w:rsidR="00CC08BD" w:rsidRPr="000B28FD" w:rsidRDefault="00CC08BD" w:rsidP="00370E7D">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14:paraId="1E83C373" w14:textId="77777777" w:rsidR="00CC08BD" w:rsidRPr="000B28FD" w:rsidRDefault="00CC08BD" w:rsidP="00370E7D">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14:paraId="3FEDC5CE" w14:textId="77777777" w:rsidR="00CC08BD" w:rsidRPr="000B28FD" w:rsidRDefault="00CC08BD" w:rsidP="00370E7D">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14:paraId="1FCA3E10" w14:textId="77777777" w:rsidR="00CC08BD" w:rsidRPr="000B28FD" w:rsidRDefault="00CC08BD" w:rsidP="00370E7D">
            <w:pPr>
              <w:tabs>
                <w:tab w:val="left" w:pos="1445"/>
              </w:tabs>
              <w:spacing w:line="360" w:lineRule="auto"/>
              <w:jc w:val="center"/>
              <w:rPr>
                <w:rFonts w:ascii="David" w:hAnsi="David"/>
                <w:b/>
                <w:bCs/>
                <w:szCs w:val="24"/>
              </w:rPr>
            </w:pPr>
            <w:r w:rsidRPr="000B28FD">
              <w:rPr>
                <w:rFonts w:ascii="David" w:hAnsi="David"/>
                <w:color w:val="222222"/>
                <w:szCs w:val="24"/>
              </w:rPr>
              <w:t>A*(1-X/100)</w:t>
            </w:r>
          </w:p>
        </w:tc>
      </w:tr>
      <w:tr w:rsidR="00CC08BD" w:rsidRPr="000B28FD" w14:paraId="7B46E883" w14:textId="77777777" w:rsidTr="00370E7D">
        <w:tc>
          <w:tcPr>
            <w:tcW w:w="803" w:type="pct"/>
            <w:vAlign w:val="center"/>
          </w:tcPr>
          <w:p w14:paraId="387E01A7" w14:textId="77777777" w:rsidR="00CC08BD" w:rsidRPr="000B28FD" w:rsidRDefault="00CC08BD" w:rsidP="00370E7D">
            <w:pPr>
              <w:tabs>
                <w:tab w:val="left" w:pos="1445"/>
              </w:tabs>
              <w:spacing w:before="120" w:after="120" w:line="360" w:lineRule="auto"/>
              <w:jc w:val="center"/>
              <w:rPr>
                <w:rFonts w:ascii="David" w:hAnsi="David"/>
                <w:b/>
                <w:bCs/>
                <w:szCs w:val="24"/>
                <w:rtl/>
              </w:rPr>
            </w:pPr>
          </w:p>
        </w:tc>
        <w:tc>
          <w:tcPr>
            <w:tcW w:w="898" w:type="pct"/>
            <w:vAlign w:val="center"/>
          </w:tcPr>
          <w:p w14:paraId="5512448D" w14:textId="11CF1CC0" w:rsidR="00CC08BD" w:rsidRPr="000B28FD" w:rsidRDefault="00CC08BD" w:rsidP="00370E7D">
            <w:pPr>
              <w:tabs>
                <w:tab w:val="left" w:pos="1445"/>
              </w:tabs>
              <w:spacing w:before="120" w:after="120" w:line="360" w:lineRule="auto"/>
              <w:jc w:val="center"/>
              <w:rPr>
                <w:rFonts w:ascii="David" w:hAnsi="David"/>
                <w:szCs w:val="24"/>
                <w:rtl/>
              </w:rPr>
            </w:pPr>
          </w:p>
        </w:tc>
        <w:tc>
          <w:tcPr>
            <w:tcW w:w="795" w:type="pct"/>
            <w:vAlign w:val="center"/>
          </w:tcPr>
          <w:p w14:paraId="38DCA9BE" w14:textId="518EB363" w:rsidR="00CC08BD" w:rsidRPr="000B28FD" w:rsidRDefault="00CC08BD" w:rsidP="00370E7D">
            <w:pPr>
              <w:tabs>
                <w:tab w:val="left" w:pos="1445"/>
              </w:tabs>
              <w:spacing w:before="120" w:after="120" w:line="360" w:lineRule="auto"/>
              <w:jc w:val="center"/>
              <w:rPr>
                <w:rFonts w:ascii="David" w:hAnsi="David"/>
                <w:szCs w:val="24"/>
                <w:rtl/>
              </w:rPr>
            </w:pPr>
          </w:p>
        </w:tc>
        <w:tc>
          <w:tcPr>
            <w:tcW w:w="1092" w:type="pct"/>
            <w:vMerge w:val="restart"/>
            <w:vAlign w:val="center"/>
          </w:tcPr>
          <w:p w14:paraId="0468B3AC" w14:textId="77777777" w:rsidR="00CC08BD" w:rsidRPr="000B28FD" w:rsidRDefault="00CC08BD" w:rsidP="00370E7D">
            <w:pPr>
              <w:tabs>
                <w:tab w:val="left" w:pos="1445"/>
              </w:tabs>
              <w:spacing w:before="120" w:after="120" w:line="360" w:lineRule="auto"/>
              <w:jc w:val="center"/>
              <w:rPr>
                <w:rFonts w:ascii="David" w:hAnsi="David"/>
                <w:szCs w:val="24"/>
                <w:rtl/>
              </w:rPr>
            </w:pPr>
          </w:p>
        </w:tc>
        <w:tc>
          <w:tcPr>
            <w:tcW w:w="1412" w:type="pct"/>
            <w:vAlign w:val="center"/>
          </w:tcPr>
          <w:p w14:paraId="3FC17233" w14:textId="77777777" w:rsidR="00CC08BD" w:rsidRPr="000B28FD" w:rsidRDefault="00CC08BD" w:rsidP="00370E7D">
            <w:pPr>
              <w:tabs>
                <w:tab w:val="left" w:pos="1445"/>
              </w:tabs>
              <w:spacing w:before="120" w:after="120" w:line="360" w:lineRule="auto"/>
              <w:jc w:val="center"/>
              <w:rPr>
                <w:rFonts w:ascii="David" w:hAnsi="David"/>
                <w:szCs w:val="24"/>
                <w:rtl/>
              </w:rPr>
            </w:pPr>
          </w:p>
        </w:tc>
      </w:tr>
      <w:tr w:rsidR="00CC08BD" w:rsidRPr="000B28FD" w14:paraId="698B99BB" w14:textId="77777777" w:rsidTr="00370E7D">
        <w:tc>
          <w:tcPr>
            <w:tcW w:w="803" w:type="pct"/>
            <w:vAlign w:val="center"/>
          </w:tcPr>
          <w:p w14:paraId="6A52EF8F" w14:textId="77777777" w:rsidR="00CC08BD" w:rsidRPr="000B28FD" w:rsidRDefault="00CC08BD" w:rsidP="00370E7D">
            <w:pPr>
              <w:tabs>
                <w:tab w:val="left" w:pos="1445"/>
              </w:tabs>
              <w:spacing w:before="120" w:after="120" w:line="360" w:lineRule="auto"/>
              <w:jc w:val="center"/>
              <w:rPr>
                <w:rFonts w:ascii="David" w:hAnsi="David"/>
                <w:b/>
                <w:bCs/>
                <w:szCs w:val="24"/>
                <w:rtl/>
              </w:rPr>
            </w:pPr>
          </w:p>
        </w:tc>
        <w:tc>
          <w:tcPr>
            <w:tcW w:w="898" w:type="pct"/>
            <w:vAlign w:val="center"/>
          </w:tcPr>
          <w:p w14:paraId="0ABD3877" w14:textId="77777777" w:rsidR="00CC08BD" w:rsidRPr="000B28FD" w:rsidRDefault="00CC08BD" w:rsidP="00370E7D">
            <w:pPr>
              <w:tabs>
                <w:tab w:val="left" w:pos="1445"/>
              </w:tabs>
              <w:spacing w:before="120" w:after="120" w:line="360" w:lineRule="auto"/>
              <w:jc w:val="center"/>
              <w:rPr>
                <w:rFonts w:ascii="David" w:hAnsi="David"/>
                <w:szCs w:val="24"/>
                <w:rtl/>
              </w:rPr>
            </w:pPr>
            <w:r w:rsidRPr="000B28FD">
              <w:rPr>
                <w:rFonts w:ascii="David" w:hAnsi="David"/>
                <w:szCs w:val="24"/>
                <w:rtl/>
              </w:rPr>
              <w:t>יועץ 2</w:t>
            </w:r>
          </w:p>
        </w:tc>
        <w:tc>
          <w:tcPr>
            <w:tcW w:w="795" w:type="pct"/>
            <w:vAlign w:val="center"/>
          </w:tcPr>
          <w:p w14:paraId="182BD5D8" w14:textId="77777777" w:rsidR="00CC08BD" w:rsidRPr="000B28FD" w:rsidRDefault="00CC08BD" w:rsidP="00370E7D">
            <w:pPr>
              <w:tabs>
                <w:tab w:val="left" w:pos="1445"/>
              </w:tabs>
              <w:spacing w:before="120" w:after="120" w:line="360" w:lineRule="auto"/>
              <w:jc w:val="center"/>
              <w:rPr>
                <w:rFonts w:ascii="David" w:hAnsi="David"/>
                <w:szCs w:val="24"/>
                <w:rtl/>
              </w:rPr>
            </w:pPr>
            <w:r w:rsidRPr="000B28FD">
              <w:rPr>
                <w:rFonts w:ascii="David" w:hAnsi="David"/>
                <w:szCs w:val="24"/>
                <w:rtl/>
              </w:rPr>
              <w:t>290 ₪</w:t>
            </w:r>
          </w:p>
        </w:tc>
        <w:tc>
          <w:tcPr>
            <w:tcW w:w="1092" w:type="pct"/>
            <w:vMerge/>
            <w:vAlign w:val="center"/>
          </w:tcPr>
          <w:p w14:paraId="64B7842D" w14:textId="77777777" w:rsidR="00CC08BD" w:rsidRPr="000B28FD" w:rsidRDefault="00CC08BD" w:rsidP="00370E7D">
            <w:pPr>
              <w:tabs>
                <w:tab w:val="left" w:pos="1445"/>
              </w:tabs>
              <w:spacing w:before="120" w:after="120" w:line="360" w:lineRule="auto"/>
              <w:jc w:val="center"/>
              <w:rPr>
                <w:rFonts w:ascii="David" w:hAnsi="David"/>
                <w:szCs w:val="24"/>
                <w:rtl/>
              </w:rPr>
            </w:pPr>
          </w:p>
        </w:tc>
        <w:tc>
          <w:tcPr>
            <w:tcW w:w="1412" w:type="pct"/>
            <w:vAlign w:val="center"/>
          </w:tcPr>
          <w:p w14:paraId="6F56A1D7" w14:textId="77777777" w:rsidR="00CC08BD" w:rsidRPr="000B28FD" w:rsidRDefault="00CC08BD" w:rsidP="00370E7D">
            <w:pPr>
              <w:tabs>
                <w:tab w:val="left" w:pos="1445"/>
              </w:tabs>
              <w:spacing w:before="120" w:after="120" w:line="360" w:lineRule="auto"/>
              <w:jc w:val="center"/>
              <w:rPr>
                <w:rFonts w:ascii="David" w:hAnsi="David"/>
                <w:szCs w:val="24"/>
                <w:rtl/>
              </w:rPr>
            </w:pPr>
          </w:p>
        </w:tc>
      </w:tr>
      <w:tr w:rsidR="00CC08BD" w:rsidRPr="000B28FD" w14:paraId="7E64F706" w14:textId="77777777" w:rsidTr="00370E7D">
        <w:tc>
          <w:tcPr>
            <w:tcW w:w="803" w:type="pct"/>
            <w:vAlign w:val="center"/>
          </w:tcPr>
          <w:p w14:paraId="2B95990A" w14:textId="77777777" w:rsidR="00CC08BD" w:rsidRPr="000B28FD" w:rsidRDefault="00CC08BD" w:rsidP="00370E7D">
            <w:pPr>
              <w:tabs>
                <w:tab w:val="left" w:pos="1445"/>
              </w:tabs>
              <w:spacing w:before="120" w:after="120" w:line="360" w:lineRule="auto"/>
              <w:jc w:val="center"/>
              <w:rPr>
                <w:rFonts w:ascii="David" w:hAnsi="David"/>
                <w:b/>
                <w:bCs/>
                <w:szCs w:val="24"/>
                <w:rtl/>
              </w:rPr>
            </w:pPr>
          </w:p>
        </w:tc>
        <w:tc>
          <w:tcPr>
            <w:tcW w:w="898" w:type="pct"/>
            <w:vAlign w:val="center"/>
          </w:tcPr>
          <w:p w14:paraId="251CE303" w14:textId="6A84BB4C" w:rsidR="00CC08BD" w:rsidRPr="000B28FD" w:rsidRDefault="00CC08BD" w:rsidP="00370E7D">
            <w:pPr>
              <w:tabs>
                <w:tab w:val="left" w:pos="1445"/>
              </w:tabs>
              <w:spacing w:before="120" w:after="120" w:line="360" w:lineRule="auto"/>
              <w:jc w:val="center"/>
              <w:rPr>
                <w:rFonts w:ascii="David" w:hAnsi="David"/>
                <w:szCs w:val="24"/>
                <w:rtl/>
              </w:rPr>
            </w:pPr>
          </w:p>
        </w:tc>
        <w:tc>
          <w:tcPr>
            <w:tcW w:w="795" w:type="pct"/>
            <w:vAlign w:val="center"/>
          </w:tcPr>
          <w:p w14:paraId="603D9D6A" w14:textId="011246C1" w:rsidR="00CC08BD" w:rsidRPr="000B28FD" w:rsidRDefault="00CC08BD" w:rsidP="00370E7D">
            <w:pPr>
              <w:tabs>
                <w:tab w:val="left" w:pos="1445"/>
              </w:tabs>
              <w:spacing w:before="120" w:after="120" w:line="360" w:lineRule="auto"/>
              <w:jc w:val="center"/>
              <w:rPr>
                <w:rFonts w:ascii="David" w:hAnsi="David"/>
                <w:szCs w:val="24"/>
                <w:rtl/>
              </w:rPr>
            </w:pPr>
          </w:p>
        </w:tc>
        <w:tc>
          <w:tcPr>
            <w:tcW w:w="1092" w:type="pct"/>
            <w:vMerge/>
            <w:vAlign w:val="center"/>
          </w:tcPr>
          <w:p w14:paraId="36CCD59B" w14:textId="77777777" w:rsidR="00CC08BD" w:rsidRPr="000B28FD" w:rsidRDefault="00CC08BD" w:rsidP="00370E7D">
            <w:pPr>
              <w:tabs>
                <w:tab w:val="left" w:pos="1445"/>
              </w:tabs>
              <w:spacing w:before="120" w:after="120" w:line="360" w:lineRule="auto"/>
              <w:jc w:val="center"/>
              <w:rPr>
                <w:rFonts w:ascii="David" w:hAnsi="David"/>
                <w:szCs w:val="24"/>
                <w:rtl/>
              </w:rPr>
            </w:pPr>
          </w:p>
        </w:tc>
        <w:tc>
          <w:tcPr>
            <w:tcW w:w="1412" w:type="pct"/>
            <w:vAlign w:val="center"/>
          </w:tcPr>
          <w:p w14:paraId="6B2B7CF0" w14:textId="77777777" w:rsidR="00CC08BD" w:rsidRPr="000B28FD" w:rsidRDefault="00CC08BD" w:rsidP="00370E7D">
            <w:pPr>
              <w:tabs>
                <w:tab w:val="left" w:pos="1445"/>
              </w:tabs>
              <w:spacing w:before="120" w:after="120" w:line="360" w:lineRule="auto"/>
              <w:jc w:val="center"/>
              <w:rPr>
                <w:rFonts w:ascii="David" w:hAnsi="David"/>
                <w:szCs w:val="24"/>
                <w:rtl/>
              </w:rPr>
            </w:pPr>
          </w:p>
        </w:tc>
      </w:tr>
      <w:tr w:rsidR="00CC08BD" w:rsidRPr="000B28FD" w14:paraId="0AE41D25" w14:textId="77777777" w:rsidTr="00370E7D">
        <w:tc>
          <w:tcPr>
            <w:tcW w:w="803" w:type="pct"/>
            <w:vAlign w:val="center"/>
          </w:tcPr>
          <w:p w14:paraId="02659A7E" w14:textId="77777777" w:rsidR="00CC08BD" w:rsidRPr="000B28FD" w:rsidRDefault="00CC08BD" w:rsidP="00370E7D">
            <w:pPr>
              <w:tabs>
                <w:tab w:val="left" w:pos="1445"/>
              </w:tabs>
              <w:spacing w:before="120" w:after="120" w:line="360" w:lineRule="auto"/>
              <w:jc w:val="center"/>
              <w:rPr>
                <w:rFonts w:ascii="David" w:hAnsi="David"/>
                <w:b/>
                <w:bCs/>
                <w:szCs w:val="24"/>
                <w:rtl/>
              </w:rPr>
            </w:pPr>
          </w:p>
        </w:tc>
        <w:tc>
          <w:tcPr>
            <w:tcW w:w="898" w:type="pct"/>
            <w:vAlign w:val="center"/>
          </w:tcPr>
          <w:p w14:paraId="0EE48A40" w14:textId="77777777" w:rsidR="00CC08BD" w:rsidRPr="000B28FD" w:rsidRDefault="00CC08BD" w:rsidP="00370E7D">
            <w:pPr>
              <w:tabs>
                <w:tab w:val="left" w:pos="1445"/>
              </w:tabs>
              <w:spacing w:before="120" w:after="120" w:line="360" w:lineRule="auto"/>
              <w:jc w:val="center"/>
              <w:rPr>
                <w:rFonts w:ascii="David" w:hAnsi="David"/>
                <w:szCs w:val="24"/>
                <w:rtl/>
              </w:rPr>
            </w:pPr>
            <w:r w:rsidRPr="000B28FD">
              <w:rPr>
                <w:rFonts w:ascii="David" w:hAnsi="David"/>
                <w:szCs w:val="24"/>
                <w:rtl/>
              </w:rPr>
              <w:t>יועץ 4</w:t>
            </w:r>
          </w:p>
        </w:tc>
        <w:tc>
          <w:tcPr>
            <w:tcW w:w="795" w:type="pct"/>
            <w:vAlign w:val="center"/>
          </w:tcPr>
          <w:p w14:paraId="70986EC0" w14:textId="77777777" w:rsidR="00CC08BD" w:rsidRPr="000B28FD" w:rsidRDefault="00CC08BD" w:rsidP="00370E7D">
            <w:pPr>
              <w:tabs>
                <w:tab w:val="left" w:pos="1445"/>
              </w:tabs>
              <w:spacing w:before="120" w:after="120" w:line="360" w:lineRule="auto"/>
              <w:jc w:val="center"/>
              <w:rPr>
                <w:rFonts w:ascii="David" w:hAnsi="David"/>
                <w:szCs w:val="24"/>
                <w:rtl/>
              </w:rPr>
            </w:pPr>
            <w:r w:rsidRPr="000B28FD">
              <w:rPr>
                <w:rFonts w:ascii="David" w:hAnsi="David"/>
                <w:szCs w:val="24"/>
                <w:rtl/>
              </w:rPr>
              <w:t>151 ₪</w:t>
            </w:r>
          </w:p>
        </w:tc>
        <w:tc>
          <w:tcPr>
            <w:tcW w:w="1092" w:type="pct"/>
            <w:vMerge/>
            <w:vAlign w:val="center"/>
          </w:tcPr>
          <w:p w14:paraId="22DDA0C1" w14:textId="77777777" w:rsidR="00CC08BD" w:rsidRPr="000B28FD" w:rsidRDefault="00CC08BD" w:rsidP="00370E7D">
            <w:pPr>
              <w:tabs>
                <w:tab w:val="left" w:pos="1445"/>
              </w:tabs>
              <w:spacing w:before="120" w:after="120" w:line="360" w:lineRule="auto"/>
              <w:jc w:val="center"/>
              <w:rPr>
                <w:rFonts w:ascii="David" w:hAnsi="David"/>
                <w:szCs w:val="24"/>
                <w:rtl/>
              </w:rPr>
            </w:pPr>
          </w:p>
        </w:tc>
        <w:tc>
          <w:tcPr>
            <w:tcW w:w="1412" w:type="pct"/>
            <w:vAlign w:val="center"/>
          </w:tcPr>
          <w:p w14:paraId="2B6CE042" w14:textId="77777777" w:rsidR="00CC08BD" w:rsidRPr="000B28FD" w:rsidRDefault="00CC08BD" w:rsidP="00370E7D">
            <w:pPr>
              <w:tabs>
                <w:tab w:val="left" w:pos="1445"/>
              </w:tabs>
              <w:spacing w:before="120" w:after="120" w:line="360" w:lineRule="auto"/>
              <w:jc w:val="center"/>
              <w:rPr>
                <w:rFonts w:ascii="David" w:hAnsi="David"/>
                <w:szCs w:val="24"/>
                <w:rtl/>
              </w:rPr>
            </w:pPr>
          </w:p>
        </w:tc>
      </w:tr>
      <w:tr w:rsidR="00CC08BD" w:rsidRPr="000B28FD" w14:paraId="4A2E0044" w14:textId="77777777" w:rsidTr="00370E7D">
        <w:tc>
          <w:tcPr>
            <w:tcW w:w="803" w:type="pct"/>
            <w:vAlign w:val="center"/>
          </w:tcPr>
          <w:p w14:paraId="6C3ECDC2" w14:textId="77777777" w:rsidR="00CC08BD" w:rsidRPr="000B28FD" w:rsidRDefault="00CC08BD" w:rsidP="00370E7D">
            <w:pPr>
              <w:tabs>
                <w:tab w:val="left" w:pos="1445"/>
              </w:tabs>
              <w:spacing w:before="120" w:after="120" w:line="360" w:lineRule="auto"/>
              <w:jc w:val="center"/>
              <w:rPr>
                <w:rFonts w:ascii="David" w:hAnsi="David"/>
                <w:b/>
                <w:bCs/>
                <w:szCs w:val="24"/>
                <w:rtl/>
              </w:rPr>
            </w:pPr>
          </w:p>
        </w:tc>
        <w:tc>
          <w:tcPr>
            <w:tcW w:w="898" w:type="pct"/>
            <w:vAlign w:val="center"/>
          </w:tcPr>
          <w:p w14:paraId="406889F5" w14:textId="3530FC0F" w:rsidR="00CC08BD" w:rsidRPr="000B28FD" w:rsidRDefault="00CC08BD" w:rsidP="00370E7D">
            <w:pPr>
              <w:tabs>
                <w:tab w:val="left" w:pos="1445"/>
              </w:tabs>
              <w:spacing w:before="120" w:after="120" w:line="360" w:lineRule="auto"/>
              <w:jc w:val="center"/>
              <w:rPr>
                <w:rFonts w:ascii="David" w:hAnsi="David"/>
                <w:szCs w:val="24"/>
                <w:rtl/>
              </w:rPr>
            </w:pPr>
          </w:p>
        </w:tc>
        <w:tc>
          <w:tcPr>
            <w:tcW w:w="795" w:type="pct"/>
            <w:vAlign w:val="center"/>
          </w:tcPr>
          <w:p w14:paraId="058146DC" w14:textId="334289CB" w:rsidR="00CC08BD" w:rsidRPr="000B28FD" w:rsidDel="000505E4" w:rsidRDefault="00CC08BD" w:rsidP="00370E7D">
            <w:pPr>
              <w:tabs>
                <w:tab w:val="left" w:pos="1445"/>
              </w:tabs>
              <w:spacing w:before="120" w:after="120" w:line="360" w:lineRule="auto"/>
              <w:jc w:val="center"/>
              <w:rPr>
                <w:rFonts w:ascii="David" w:hAnsi="David"/>
                <w:szCs w:val="24"/>
                <w:rtl/>
              </w:rPr>
            </w:pPr>
          </w:p>
        </w:tc>
        <w:tc>
          <w:tcPr>
            <w:tcW w:w="1092" w:type="pct"/>
            <w:vMerge/>
            <w:vAlign w:val="center"/>
          </w:tcPr>
          <w:p w14:paraId="4B882B01" w14:textId="77777777" w:rsidR="00CC08BD" w:rsidRPr="000B28FD" w:rsidRDefault="00CC08BD" w:rsidP="00370E7D">
            <w:pPr>
              <w:tabs>
                <w:tab w:val="left" w:pos="1445"/>
              </w:tabs>
              <w:spacing w:before="120" w:after="120" w:line="360" w:lineRule="auto"/>
              <w:jc w:val="center"/>
              <w:rPr>
                <w:rFonts w:ascii="David" w:hAnsi="David"/>
                <w:szCs w:val="24"/>
                <w:rtl/>
              </w:rPr>
            </w:pPr>
          </w:p>
        </w:tc>
        <w:tc>
          <w:tcPr>
            <w:tcW w:w="1412" w:type="pct"/>
            <w:vAlign w:val="center"/>
          </w:tcPr>
          <w:p w14:paraId="41E6B156" w14:textId="77777777" w:rsidR="00CC08BD" w:rsidRPr="000B28FD" w:rsidRDefault="00CC08BD" w:rsidP="00370E7D">
            <w:pPr>
              <w:tabs>
                <w:tab w:val="left" w:pos="1445"/>
              </w:tabs>
              <w:spacing w:before="120" w:after="120" w:line="360" w:lineRule="auto"/>
              <w:jc w:val="center"/>
              <w:rPr>
                <w:rFonts w:ascii="David" w:hAnsi="David"/>
                <w:szCs w:val="24"/>
                <w:rtl/>
              </w:rPr>
            </w:pPr>
          </w:p>
        </w:tc>
      </w:tr>
    </w:tbl>
    <w:p w14:paraId="61CD0A3E" w14:textId="77777777" w:rsidR="00CC08BD" w:rsidRPr="000B28FD" w:rsidRDefault="00CC08BD" w:rsidP="00CC08BD">
      <w:pPr>
        <w:pStyle w:val="afff0"/>
        <w:tabs>
          <w:tab w:val="left" w:pos="1445"/>
        </w:tabs>
        <w:spacing w:before="120" w:line="360" w:lineRule="auto"/>
        <w:ind w:left="3685"/>
        <w:rPr>
          <w:rFonts w:ascii="David" w:hAnsi="David" w:cs="David"/>
          <w:sz w:val="24"/>
          <w:rtl/>
        </w:rPr>
      </w:pPr>
    </w:p>
    <w:tbl>
      <w:tblPr>
        <w:bidiVisual/>
        <w:tblW w:w="8986" w:type="dxa"/>
        <w:tblLayout w:type="fixed"/>
        <w:tblLook w:val="01E0" w:firstRow="1" w:lastRow="1" w:firstColumn="1" w:lastColumn="1" w:noHBand="0" w:noVBand="0"/>
      </w:tblPr>
      <w:tblGrid>
        <w:gridCol w:w="3741"/>
        <w:gridCol w:w="5245"/>
      </w:tblGrid>
      <w:tr w:rsidR="00CC08BD" w:rsidRPr="000B28FD" w14:paraId="16CAC782" w14:textId="77777777" w:rsidTr="00370E7D">
        <w:tc>
          <w:tcPr>
            <w:tcW w:w="3741" w:type="dxa"/>
            <w:vAlign w:val="bottom"/>
          </w:tcPr>
          <w:p w14:paraId="120EC8B0" w14:textId="77777777" w:rsidR="00CC08BD" w:rsidRPr="000B28FD" w:rsidRDefault="00CC08BD" w:rsidP="00370E7D">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5C35CB72" w14:textId="77777777" w:rsidR="00CC08BD" w:rsidRPr="000B28FD" w:rsidRDefault="00CC08BD" w:rsidP="00370E7D">
            <w:pPr>
              <w:tabs>
                <w:tab w:val="left" w:pos="1445"/>
              </w:tabs>
              <w:spacing w:line="360" w:lineRule="auto"/>
              <w:jc w:val="both"/>
              <w:rPr>
                <w:rFonts w:ascii="David" w:hAnsi="David"/>
                <w:b/>
                <w:bCs/>
                <w:szCs w:val="24"/>
                <w:rtl/>
              </w:rPr>
            </w:pPr>
          </w:p>
        </w:tc>
      </w:tr>
      <w:tr w:rsidR="00CC08BD" w:rsidRPr="000B28FD" w14:paraId="234DFF5B" w14:textId="77777777" w:rsidTr="00370E7D">
        <w:tc>
          <w:tcPr>
            <w:tcW w:w="3741" w:type="dxa"/>
            <w:vAlign w:val="bottom"/>
          </w:tcPr>
          <w:p w14:paraId="7C5479B3" w14:textId="77777777" w:rsidR="00CC08BD" w:rsidRPr="000B28FD" w:rsidRDefault="00CC08BD" w:rsidP="00370E7D">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4FCDC010" w14:textId="77777777" w:rsidR="00CC08BD" w:rsidRPr="000B28FD" w:rsidRDefault="00CC08BD" w:rsidP="00370E7D">
            <w:pPr>
              <w:tabs>
                <w:tab w:val="left" w:pos="1445"/>
              </w:tabs>
              <w:spacing w:line="360" w:lineRule="auto"/>
              <w:jc w:val="both"/>
              <w:rPr>
                <w:rFonts w:ascii="David" w:hAnsi="David"/>
                <w:b/>
                <w:bCs/>
                <w:szCs w:val="24"/>
                <w:rtl/>
              </w:rPr>
            </w:pPr>
          </w:p>
        </w:tc>
      </w:tr>
      <w:tr w:rsidR="00CC08BD" w:rsidRPr="000B28FD" w14:paraId="73E1710D" w14:textId="77777777" w:rsidTr="00370E7D">
        <w:tc>
          <w:tcPr>
            <w:tcW w:w="3741" w:type="dxa"/>
            <w:vAlign w:val="bottom"/>
          </w:tcPr>
          <w:p w14:paraId="0249FBDC" w14:textId="77777777" w:rsidR="00CC08BD" w:rsidRPr="000B28FD" w:rsidRDefault="00CC08BD" w:rsidP="00370E7D">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6B4FEA6E" w14:textId="77777777" w:rsidR="00CC08BD" w:rsidRPr="000B28FD" w:rsidRDefault="00CC08BD" w:rsidP="00370E7D">
            <w:pPr>
              <w:tabs>
                <w:tab w:val="left" w:pos="1445"/>
              </w:tabs>
              <w:spacing w:line="360" w:lineRule="auto"/>
              <w:jc w:val="both"/>
              <w:rPr>
                <w:rFonts w:ascii="David" w:hAnsi="David"/>
                <w:b/>
                <w:bCs/>
                <w:szCs w:val="24"/>
                <w:rtl/>
              </w:rPr>
            </w:pPr>
          </w:p>
        </w:tc>
      </w:tr>
      <w:tr w:rsidR="00CC08BD" w:rsidRPr="000B28FD" w14:paraId="2452F522" w14:textId="77777777" w:rsidTr="00370E7D">
        <w:tc>
          <w:tcPr>
            <w:tcW w:w="3741" w:type="dxa"/>
            <w:vAlign w:val="bottom"/>
          </w:tcPr>
          <w:p w14:paraId="2ABAF0A4" w14:textId="77777777" w:rsidR="00CC08BD" w:rsidRPr="000B28FD" w:rsidRDefault="00CC08BD" w:rsidP="00370E7D">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60AE933A" w14:textId="77777777" w:rsidR="00CC08BD" w:rsidRPr="000B28FD" w:rsidRDefault="00CC08BD" w:rsidP="00370E7D">
            <w:pPr>
              <w:tabs>
                <w:tab w:val="left" w:pos="1445"/>
              </w:tabs>
              <w:spacing w:line="360" w:lineRule="auto"/>
              <w:jc w:val="both"/>
              <w:rPr>
                <w:rFonts w:ascii="David" w:hAnsi="David"/>
                <w:b/>
                <w:bCs/>
                <w:szCs w:val="24"/>
                <w:rtl/>
              </w:rPr>
            </w:pPr>
          </w:p>
        </w:tc>
      </w:tr>
      <w:tr w:rsidR="00CC08BD" w:rsidRPr="000B28FD" w14:paraId="35A675DF" w14:textId="77777777" w:rsidTr="00370E7D">
        <w:tc>
          <w:tcPr>
            <w:tcW w:w="3741" w:type="dxa"/>
            <w:vAlign w:val="bottom"/>
          </w:tcPr>
          <w:p w14:paraId="1D92E3C2" w14:textId="77777777" w:rsidR="00CC08BD" w:rsidRPr="000B28FD" w:rsidRDefault="00CC08BD" w:rsidP="00370E7D">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27384B1E" w14:textId="77777777" w:rsidR="00CC08BD" w:rsidRPr="000B28FD" w:rsidRDefault="00CC08BD" w:rsidP="00370E7D">
            <w:pPr>
              <w:tabs>
                <w:tab w:val="left" w:pos="1445"/>
              </w:tabs>
              <w:spacing w:line="360" w:lineRule="auto"/>
              <w:jc w:val="both"/>
              <w:rPr>
                <w:rFonts w:ascii="David" w:hAnsi="David"/>
                <w:b/>
                <w:bCs/>
                <w:szCs w:val="24"/>
                <w:rtl/>
              </w:rPr>
            </w:pPr>
          </w:p>
        </w:tc>
      </w:tr>
      <w:tr w:rsidR="00CC08BD" w:rsidRPr="000B28FD" w14:paraId="23033EA5" w14:textId="77777777" w:rsidTr="00370E7D">
        <w:tc>
          <w:tcPr>
            <w:tcW w:w="3741" w:type="dxa"/>
            <w:vAlign w:val="bottom"/>
          </w:tcPr>
          <w:p w14:paraId="4E04B9C9" w14:textId="77777777" w:rsidR="00CC08BD" w:rsidRPr="000B28FD" w:rsidRDefault="00CC08BD" w:rsidP="00370E7D">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265842B1" w14:textId="77777777" w:rsidR="00CC08BD" w:rsidRPr="000B28FD" w:rsidRDefault="00CC08BD" w:rsidP="00370E7D">
            <w:pPr>
              <w:tabs>
                <w:tab w:val="left" w:pos="1445"/>
              </w:tabs>
              <w:spacing w:line="360" w:lineRule="auto"/>
              <w:jc w:val="both"/>
              <w:rPr>
                <w:rFonts w:ascii="David" w:hAnsi="David"/>
                <w:b/>
                <w:bCs/>
                <w:szCs w:val="24"/>
                <w:rtl/>
              </w:rPr>
            </w:pPr>
          </w:p>
        </w:tc>
      </w:tr>
      <w:tr w:rsidR="00CC08BD" w:rsidRPr="000B28FD" w14:paraId="64EF23E3" w14:textId="77777777" w:rsidTr="00370E7D">
        <w:tc>
          <w:tcPr>
            <w:tcW w:w="3741" w:type="dxa"/>
            <w:vAlign w:val="bottom"/>
          </w:tcPr>
          <w:p w14:paraId="4E86F836" w14:textId="77777777" w:rsidR="00CC08BD" w:rsidRPr="000B28FD" w:rsidRDefault="00CC08BD" w:rsidP="00370E7D">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2AED1945" w14:textId="77777777" w:rsidR="00CC08BD" w:rsidRPr="000B28FD" w:rsidRDefault="00CC08BD" w:rsidP="00370E7D">
            <w:pPr>
              <w:tabs>
                <w:tab w:val="left" w:pos="1445"/>
              </w:tabs>
              <w:spacing w:line="360" w:lineRule="auto"/>
              <w:jc w:val="both"/>
              <w:rPr>
                <w:rFonts w:ascii="David" w:hAnsi="David"/>
                <w:b/>
                <w:bCs/>
                <w:szCs w:val="24"/>
                <w:rtl/>
              </w:rPr>
            </w:pPr>
          </w:p>
        </w:tc>
      </w:tr>
      <w:tr w:rsidR="00CC08BD" w:rsidRPr="000B28FD" w14:paraId="62589D13" w14:textId="77777777" w:rsidTr="00370E7D">
        <w:tc>
          <w:tcPr>
            <w:tcW w:w="3741" w:type="dxa"/>
            <w:vAlign w:val="bottom"/>
          </w:tcPr>
          <w:p w14:paraId="4540A1AB" w14:textId="77777777" w:rsidR="00CC08BD" w:rsidRPr="000B28FD" w:rsidRDefault="00CC08BD" w:rsidP="00370E7D">
            <w:pPr>
              <w:tabs>
                <w:tab w:val="left" w:pos="1445"/>
              </w:tabs>
              <w:rPr>
                <w:rFonts w:ascii="David" w:hAnsi="David"/>
                <w:szCs w:val="24"/>
                <w:rtl/>
              </w:rPr>
            </w:pPr>
          </w:p>
        </w:tc>
        <w:tc>
          <w:tcPr>
            <w:tcW w:w="5245" w:type="dxa"/>
            <w:tcBorders>
              <w:top w:val="single" w:sz="4" w:space="0" w:color="auto"/>
            </w:tcBorders>
          </w:tcPr>
          <w:p w14:paraId="5B86EDAB" w14:textId="77777777" w:rsidR="00CC08BD" w:rsidRPr="000B28FD" w:rsidRDefault="00CC08BD" w:rsidP="00370E7D">
            <w:pPr>
              <w:tabs>
                <w:tab w:val="left" w:pos="1445"/>
              </w:tabs>
              <w:spacing w:line="360" w:lineRule="auto"/>
              <w:jc w:val="both"/>
              <w:rPr>
                <w:rFonts w:ascii="David" w:hAnsi="David"/>
                <w:b/>
                <w:bCs/>
                <w:szCs w:val="24"/>
                <w:rtl/>
              </w:rPr>
            </w:pPr>
          </w:p>
        </w:tc>
      </w:tr>
      <w:tr w:rsidR="00CC08BD" w:rsidRPr="000B28FD" w14:paraId="5AB895C7" w14:textId="77777777" w:rsidTr="00370E7D">
        <w:tc>
          <w:tcPr>
            <w:tcW w:w="3741" w:type="dxa"/>
            <w:vAlign w:val="bottom"/>
          </w:tcPr>
          <w:p w14:paraId="7C8EC794" w14:textId="77777777" w:rsidR="00CC08BD" w:rsidRPr="000B28FD" w:rsidRDefault="00CC08BD" w:rsidP="00370E7D">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0C8B6544" w14:textId="77777777" w:rsidR="00CC08BD" w:rsidRPr="000B28FD" w:rsidRDefault="00CC08BD" w:rsidP="00370E7D">
            <w:pPr>
              <w:tabs>
                <w:tab w:val="left" w:pos="1445"/>
              </w:tabs>
              <w:spacing w:line="360" w:lineRule="auto"/>
              <w:jc w:val="both"/>
              <w:rPr>
                <w:rFonts w:ascii="David" w:hAnsi="David"/>
                <w:b/>
                <w:bCs/>
                <w:szCs w:val="24"/>
                <w:rtl/>
              </w:rPr>
            </w:pPr>
          </w:p>
        </w:tc>
      </w:tr>
      <w:tr w:rsidR="00CC08BD" w:rsidRPr="000B28FD" w14:paraId="07A09733" w14:textId="77777777" w:rsidTr="00370E7D">
        <w:tc>
          <w:tcPr>
            <w:tcW w:w="3741" w:type="dxa"/>
            <w:vAlign w:val="bottom"/>
          </w:tcPr>
          <w:p w14:paraId="7656D658" w14:textId="77777777" w:rsidR="00CC08BD" w:rsidRPr="000B28FD" w:rsidRDefault="00CC08BD" w:rsidP="00370E7D">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7C69F31D" w14:textId="77777777" w:rsidR="00CC08BD" w:rsidRPr="000B28FD" w:rsidRDefault="00CC08BD" w:rsidP="00370E7D">
            <w:pPr>
              <w:tabs>
                <w:tab w:val="left" w:pos="1445"/>
              </w:tabs>
              <w:spacing w:line="360" w:lineRule="auto"/>
              <w:jc w:val="both"/>
              <w:rPr>
                <w:rFonts w:ascii="David" w:hAnsi="David"/>
                <w:b/>
                <w:bCs/>
                <w:szCs w:val="24"/>
                <w:rtl/>
              </w:rPr>
            </w:pPr>
          </w:p>
        </w:tc>
      </w:tr>
    </w:tbl>
    <w:p w14:paraId="36D53627"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3AEBAF2A" w14:textId="77777777" w:rsidTr="00370E7D">
        <w:tc>
          <w:tcPr>
            <w:tcW w:w="3162" w:type="dxa"/>
            <w:tcBorders>
              <w:top w:val="single" w:sz="8" w:space="0" w:color="auto"/>
              <w:left w:val="nil"/>
              <w:bottom w:val="nil"/>
              <w:right w:val="nil"/>
            </w:tcBorders>
            <w:hideMark/>
          </w:tcPr>
          <w:p w14:paraId="2C8B399B" w14:textId="77777777" w:rsidR="00CC08BD" w:rsidRPr="000B28FD" w:rsidRDefault="00CC08BD" w:rsidP="00370E7D">
            <w:pPr>
              <w:tabs>
                <w:tab w:val="left" w:pos="1445"/>
              </w:tabs>
              <w:jc w:val="center"/>
              <w:rPr>
                <w:rFonts w:ascii="David" w:hAnsi="David"/>
                <w:szCs w:val="24"/>
                <w:rtl/>
              </w:rPr>
            </w:pPr>
            <w:r w:rsidRPr="000B28FD">
              <w:rPr>
                <w:rFonts w:ascii="David" w:hAnsi="David"/>
                <w:szCs w:val="24"/>
                <w:rtl/>
              </w:rPr>
              <w:t>תאריך</w:t>
            </w:r>
          </w:p>
        </w:tc>
        <w:tc>
          <w:tcPr>
            <w:tcW w:w="2367" w:type="dxa"/>
          </w:tcPr>
          <w:p w14:paraId="742DB510" w14:textId="77777777" w:rsidR="00CC08BD" w:rsidRPr="000B28FD" w:rsidRDefault="00CC08BD" w:rsidP="00370E7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18882B23" w14:textId="77777777" w:rsidR="00CC08BD" w:rsidRPr="000B28FD" w:rsidRDefault="00CC08BD" w:rsidP="00370E7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98F2D9D"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7EABA2BD" w14:textId="77777777" w:rsidR="00CC08BD" w:rsidRPr="000B28FD" w:rsidRDefault="00CC08BD" w:rsidP="00370E7D">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14:paraId="3403F22C" w14:textId="77777777" w:rsidTr="00370E7D">
        <w:trPr>
          <w:trHeight w:hRule="exact" w:val="561"/>
          <w:jc w:val="right"/>
        </w:trPr>
        <w:tc>
          <w:tcPr>
            <w:tcW w:w="8958" w:type="dxa"/>
            <w:tcBorders>
              <w:top w:val="nil"/>
              <w:bottom w:val="nil"/>
            </w:tcBorders>
            <w:shd w:val="clear" w:color="auto" w:fill="1B3461"/>
            <w:vAlign w:val="center"/>
          </w:tcPr>
          <w:p w14:paraId="24D5AABE" w14:textId="211FA229" w:rsidR="00CC08BD" w:rsidRPr="000B28FD" w:rsidRDefault="00CC08BD" w:rsidP="00EA04AD">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14:paraId="166E4FD6" w14:textId="77777777"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20F99405" w14:textId="77777777" w:rsidR="00CC08BD" w:rsidRPr="000B28FD" w:rsidRDefault="00CC08BD" w:rsidP="00CC08BD">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C08BD" w:rsidRPr="000B28FD" w14:paraId="31270BFA" w14:textId="77777777" w:rsidTr="00370E7D">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1B03E0A" w14:textId="77777777" w:rsidR="00CC08BD" w:rsidRPr="000B28FD" w:rsidRDefault="00CC08BD" w:rsidP="00370E7D">
            <w:pPr>
              <w:tabs>
                <w:tab w:val="left" w:pos="1445"/>
              </w:tabs>
              <w:jc w:val="center"/>
              <w:rPr>
                <w:rFonts w:ascii="David" w:hAnsi="David"/>
                <w:szCs w:val="24"/>
                <w:rtl/>
              </w:rPr>
            </w:pPr>
            <w:r w:rsidRPr="000B28FD">
              <w:rPr>
                <w:rFonts w:ascii="David" w:hAnsi="David"/>
                <w:szCs w:val="24"/>
                <w:rtl/>
              </w:rPr>
              <w:t>תאריך ביצוע</w:t>
            </w:r>
          </w:p>
          <w:p w14:paraId="0148BE48" w14:textId="77777777" w:rsidR="00CC08BD" w:rsidRPr="000B28FD" w:rsidRDefault="00CC08BD" w:rsidP="00370E7D">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EB88FEB" w14:textId="77777777" w:rsidR="00CC08BD" w:rsidRPr="000B28FD" w:rsidRDefault="00CC08BD" w:rsidP="00370E7D">
            <w:pPr>
              <w:tabs>
                <w:tab w:val="left" w:pos="1445"/>
              </w:tabs>
              <w:jc w:val="center"/>
              <w:rPr>
                <w:rFonts w:ascii="David" w:hAnsi="David"/>
                <w:szCs w:val="24"/>
                <w:rtl/>
              </w:rPr>
            </w:pPr>
            <w:r w:rsidRPr="000B28FD">
              <w:rPr>
                <w:rFonts w:ascii="David" w:hAnsi="David"/>
                <w:szCs w:val="24"/>
                <w:rtl/>
              </w:rPr>
              <w:t>שעות ביצוע</w:t>
            </w:r>
          </w:p>
          <w:p w14:paraId="69761A50" w14:textId="77777777" w:rsidR="00CC08BD" w:rsidRPr="000B28FD" w:rsidRDefault="00CC08BD" w:rsidP="00370E7D">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72DC6299" w14:textId="77777777" w:rsidR="00CC08BD" w:rsidRPr="000B28FD" w:rsidRDefault="00CC08BD" w:rsidP="00370E7D">
            <w:pPr>
              <w:tabs>
                <w:tab w:val="left" w:pos="1445"/>
              </w:tabs>
              <w:jc w:val="center"/>
              <w:rPr>
                <w:rFonts w:ascii="David" w:hAnsi="David"/>
                <w:szCs w:val="24"/>
                <w:rtl/>
              </w:rPr>
            </w:pPr>
            <w:r w:rsidRPr="000B28FD">
              <w:rPr>
                <w:rFonts w:ascii="David" w:hAnsi="David"/>
                <w:szCs w:val="24"/>
                <w:rtl/>
              </w:rPr>
              <w:t>מס' שעות עבודה</w:t>
            </w:r>
          </w:p>
          <w:p w14:paraId="0BBF8B3C" w14:textId="77777777" w:rsidR="00CC08BD" w:rsidRPr="000B28FD" w:rsidRDefault="00CC08BD" w:rsidP="00370E7D">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E4D35D1" w14:textId="77777777" w:rsidR="00CC08BD" w:rsidRPr="000B28FD" w:rsidRDefault="00CC08BD" w:rsidP="00370E7D">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3167589" w14:textId="77777777" w:rsidR="00CC08BD" w:rsidRPr="000B28FD" w:rsidRDefault="00CC08BD" w:rsidP="00370E7D">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0FA7BDBF" w14:textId="77777777" w:rsidR="00CC08BD" w:rsidRPr="000B28FD" w:rsidRDefault="00CC08BD" w:rsidP="00370E7D">
            <w:pPr>
              <w:tabs>
                <w:tab w:val="left" w:pos="1445"/>
              </w:tabs>
              <w:jc w:val="center"/>
              <w:rPr>
                <w:rFonts w:ascii="David" w:hAnsi="David"/>
                <w:szCs w:val="24"/>
              </w:rPr>
            </w:pPr>
            <w:r w:rsidRPr="000B28FD">
              <w:rPr>
                <w:rFonts w:ascii="David" w:hAnsi="David"/>
                <w:szCs w:val="24"/>
                <w:rtl/>
              </w:rPr>
              <w:t>חתימת המבצע</w:t>
            </w:r>
          </w:p>
        </w:tc>
      </w:tr>
      <w:tr w:rsidR="00CC08BD" w:rsidRPr="000B28FD" w14:paraId="6168B36B" w14:textId="77777777" w:rsidTr="00370E7D">
        <w:trPr>
          <w:trHeight w:val="319"/>
        </w:trPr>
        <w:tc>
          <w:tcPr>
            <w:tcW w:w="757" w:type="pct"/>
            <w:tcBorders>
              <w:top w:val="single" w:sz="4" w:space="0" w:color="auto"/>
              <w:left w:val="single" w:sz="4" w:space="0" w:color="auto"/>
              <w:bottom w:val="single" w:sz="4" w:space="0" w:color="auto"/>
              <w:right w:val="single" w:sz="4" w:space="0" w:color="auto"/>
            </w:tcBorders>
          </w:tcPr>
          <w:p w14:paraId="42033A28" w14:textId="77777777" w:rsidR="00CC08BD" w:rsidRPr="000B28FD" w:rsidRDefault="00CC08BD" w:rsidP="00370E7D">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0DADD30" w14:textId="77777777" w:rsidR="00CC08BD" w:rsidRPr="000B28FD" w:rsidRDefault="00CC08BD" w:rsidP="00370E7D">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376426F2" w14:textId="77777777" w:rsidR="00CC08BD" w:rsidRPr="000B28FD" w:rsidRDefault="00CC08BD" w:rsidP="00370E7D">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1836E7B6" w14:textId="77777777" w:rsidR="00CC08BD" w:rsidRPr="000B28FD" w:rsidRDefault="00CC08BD" w:rsidP="00370E7D">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0D63E3C6" w14:textId="77777777" w:rsidR="00CC08BD" w:rsidRPr="000B28FD" w:rsidRDefault="00CC08BD" w:rsidP="00370E7D">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4C25CE50" w14:textId="77777777" w:rsidR="00CC08BD" w:rsidRPr="000B28FD" w:rsidRDefault="00CC08BD" w:rsidP="00370E7D">
            <w:pPr>
              <w:tabs>
                <w:tab w:val="left" w:pos="1445"/>
              </w:tabs>
              <w:jc w:val="center"/>
              <w:rPr>
                <w:rFonts w:ascii="David" w:hAnsi="David"/>
                <w:szCs w:val="24"/>
              </w:rPr>
            </w:pPr>
          </w:p>
        </w:tc>
      </w:tr>
    </w:tbl>
    <w:p w14:paraId="1DC1986E" w14:textId="77777777"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27018376" w14:textId="77777777"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14:paraId="001D14FF" w14:textId="77777777"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14:paraId="074C9DE0" w14:textId="77777777" w:rsidTr="00370E7D">
        <w:tc>
          <w:tcPr>
            <w:tcW w:w="2137" w:type="dxa"/>
            <w:tcBorders>
              <w:top w:val="single" w:sz="8" w:space="0" w:color="auto"/>
              <w:left w:val="nil"/>
              <w:bottom w:val="nil"/>
              <w:right w:val="nil"/>
            </w:tcBorders>
            <w:hideMark/>
          </w:tcPr>
          <w:p w14:paraId="76BB26EB" w14:textId="77777777" w:rsidR="00CC08BD" w:rsidRPr="000B28FD" w:rsidRDefault="00CC08BD" w:rsidP="00370E7D">
            <w:pPr>
              <w:tabs>
                <w:tab w:val="left" w:pos="1445"/>
              </w:tabs>
              <w:jc w:val="center"/>
              <w:rPr>
                <w:rFonts w:ascii="David" w:hAnsi="David"/>
                <w:szCs w:val="24"/>
                <w:rtl/>
              </w:rPr>
            </w:pPr>
            <w:r w:rsidRPr="000B28FD">
              <w:rPr>
                <w:rFonts w:ascii="David" w:hAnsi="David"/>
                <w:szCs w:val="24"/>
                <w:rtl/>
              </w:rPr>
              <w:t>תאריך</w:t>
            </w:r>
          </w:p>
        </w:tc>
        <w:tc>
          <w:tcPr>
            <w:tcW w:w="4110" w:type="dxa"/>
          </w:tcPr>
          <w:p w14:paraId="04D0ECA1" w14:textId="77777777" w:rsidR="00CC08BD" w:rsidRPr="000B28FD" w:rsidRDefault="00CC08BD" w:rsidP="00370E7D">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E128386" w14:textId="77777777" w:rsidR="00CC08BD" w:rsidRPr="000B28FD" w:rsidRDefault="00CC08BD" w:rsidP="00370E7D">
            <w:pPr>
              <w:tabs>
                <w:tab w:val="left" w:pos="1445"/>
              </w:tabs>
              <w:ind w:firstLine="54"/>
              <w:jc w:val="center"/>
              <w:rPr>
                <w:rFonts w:ascii="David" w:hAnsi="David"/>
                <w:szCs w:val="24"/>
                <w:rtl/>
              </w:rPr>
            </w:pPr>
            <w:r w:rsidRPr="000B28FD">
              <w:rPr>
                <w:rFonts w:ascii="David" w:hAnsi="David"/>
                <w:szCs w:val="24"/>
                <w:rtl/>
              </w:rPr>
              <w:t>שם</w:t>
            </w:r>
          </w:p>
        </w:tc>
      </w:tr>
    </w:tbl>
    <w:p w14:paraId="215146F6" w14:textId="77777777" w:rsidR="00CC08BD" w:rsidRPr="000B28FD" w:rsidRDefault="00CC08BD" w:rsidP="00CC08BD">
      <w:pPr>
        <w:tabs>
          <w:tab w:val="left" w:pos="1151"/>
          <w:tab w:val="left" w:pos="1445"/>
          <w:tab w:val="left" w:pos="6551"/>
        </w:tabs>
        <w:ind w:left="5760"/>
        <w:jc w:val="center"/>
        <w:rPr>
          <w:rFonts w:ascii="David" w:hAnsi="David"/>
          <w:szCs w:val="24"/>
          <w:rtl/>
        </w:rPr>
      </w:pPr>
    </w:p>
    <w:p w14:paraId="461C01C4" w14:textId="77777777"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3B7C9119" w14:textId="77777777"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14:paraId="31441520" w14:textId="77777777" w:rsidTr="00370E7D">
        <w:tc>
          <w:tcPr>
            <w:tcW w:w="2127" w:type="dxa"/>
            <w:tcBorders>
              <w:top w:val="single" w:sz="8" w:space="0" w:color="auto"/>
              <w:left w:val="nil"/>
              <w:bottom w:val="nil"/>
              <w:right w:val="nil"/>
            </w:tcBorders>
            <w:hideMark/>
          </w:tcPr>
          <w:p w14:paraId="34D73E34" w14:textId="77777777" w:rsidR="00CC08BD" w:rsidRPr="000B28FD" w:rsidRDefault="00CC08BD" w:rsidP="00370E7D">
            <w:pPr>
              <w:tabs>
                <w:tab w:val="left" w:pos="1445"/>
              </w:tabs>
              <w:jc w:val="center"/>
              <w:rPr>
                <w:rFonts w:ascii="David" w:hAnsi="David"/>
                <w:szCs w:val="24"/>
                <w:rtl/>
              </w:rPr>
            </w:pPr>
            <w:r w:rsidRPr="000B28FD">
              <w:rPr>
                <w:rFonts w:ascii="David" w:hAnsi="David"/>
                <w:szCs w:val="24"/>
                <w:rtl/>
              </w:rPr>
              <w:t>תאריך</w:t>
            </w:r>
          </w:p>
        </w:tc>
        <w:tc>
          <w:tcPr>
            <w:tcW w:w="850" w:type="dxa"/>
          </w:tcPr>
          <w:p w14:paraId="407A2DBA" w14:textId="77777777" w:rsidR="00CC08BD" w:rsidRPr="000B28FD" w:rsidRDefault="00CC08BD" w:rsidP="00370E7D">
            <w:pPr>
              <w:tabs>
                <w:tab w:val="left" w:pos="1445"/>
              </w:tabs>
              <w:ind w:firstLine="720"/>
              <w:jc w:val="both"/>
              <w:rPr>
                <w:rFonts w:ascii="David" w:hAnsi="David"/>
                <w:szCs w:val="24"/>
                <w:rtl/>
              </w:rPr>
            </w:pPr>
          </w:p>
        </w:tc>
        <w:tc>
          <w:tcPr>
            <w:tcW w:w="2410" w:type="dxa"/>
            <w:tcBorders>
              <w:top w:val="single" w:sz="8" w:space="0" w:color="auto"/>
            </w:tcBorders>
          </w:tcPr>
          <w:p w14:paraId="2A39146F" w14:textId="77777777" w:rsidR="00CC08BD" w:rsidRPr="000B28FD" w:rsidRDefault="00CC08BD" w:rsidP="00370E7D">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6AD1B453" w14:textId="77777777" w:rsidR="00CC08BD" w:rsidRPr="000B28FD" w:rsidRDefault="00CC08BD" w:rsidP="00370E7D">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9FFB15E" w14:textId="77777777" w:rsidR="00CC08BD" w:rsidRPr="000B28FD" w:rsidRDefault="00CC08BD" w:rsidP="00370E7D">
            <w:pPr>
              <w:tabs>
                <w:tab w:val="left" w:pos="1445"/>
              </w:tabs>
              <w:ind w:firstLine="54"/>
              <w:jc w:val="center"/>
              <w:rPr>
                <w:rFonts w:ascii="David" w:hAnsi="David"/>
                <w:szCs w:val="24"/>
                <w:rtl/>
              </w:rPr>
            </w:pPr>
            <w:r w:rsidRPr="000B28FD">
              <w:rPr>
                <w:rFonts w:ascii="David" w:hAnsi="David"/>
                <w:szCs w:val="24"/>
                <w:rtl/>
              </w:rPr>
              <w:t>שם</w:t>
            </w:r>
          </w:p>
        </w:tc>
      </w:tr>
    </w:tbl>
    <w:p w14:paraId="1BEB4C63"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1868AB"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2CDE2AB0"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CC08BD" w:rsidRPr="000B28FD" w14:paraId="52C52D00" w14:textId="77777777" w:rsidTr="00370E7D">
        <w:trPr>
          <w:trHeight w:hRule="exact" w:val="561"/>
          <w:jc w:val="right"/>
        </w:trPr>
        <w:tc>
          <w:tcPr>
            <w:tcW w:w="8958" w:type="dxa"/>
            <w:tcBorders>
              <w:top w:val="nil"/>
              <w:bottom w:val="nil"/>
            </w:tcBorders>
            <w:shd w:val="clear" w:color="auto" w:fill="1B3461"/>
            <w:vAlign w:val="center"/>
          </w:tcPr>
          <w:p w14:paraId="5D7453F1"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15C3AC7" w14:textId="77777777" w:rsidR="00CC08BD" w:rsidRPr="000B28FD" w:rsidRDefault="00CC08BD" w:rsidP="00CC08BD">
      <w:pPr>
        <w:tabs>
          <w:tab w:val="left" w:pos="1445"/>
        </w:tabs>
        <w:spacing w:line="360" w:lineRule="auto"/>
        <w:jc w:val="both"/>
        <w:rPr>
          <w:rFonts w:ascii="David" w:hAnsi="David"/>
          <w:szCs w:val="24"/>
          <w:rtl/>
        </w:rPr>
      </w:pPr>
    </w:p>
    <w:p w14:paraId="7A47E611"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3520B18" w14:textId="77777777" w:rsidR="00CC08BD" w:rsidRPr="000B28FD" w:rsidRDefault="00CC08BD" w:rsidP="00CC08BD">
      <w:pPr>
        <w:tabs>
          <w:tab w:val="left" w:pos="1445"/>
        </w:tabs>
        <w:spacing w:line="360" w:lineRule="auto"/>
        <w:jc w:val="both"/>
        <w:rPr>
          <w:rFonts w:ascii="David" w:hAnsi="David"/>
          <w:szCs w:val="24"/>
          <w:rtl/>
        </w:rPr>
      </w:pPr>
    </w:p>
    <w:p w14:paraId="6D80675D"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14:paraId="720A5E35" w14:textId="77777777"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12CD082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14:paraId="5EBF4FA2"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6C5ED6E9"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0D67996A" w14:textId="77777777" w:rsidR="00CC08BD" w:rsidRPr="000B28FD" w:rsidRDefault="00CC08BD" w:rsidP="00CC08BD">
      <w:pPr>
        <w:tabs>
          <w:tab w:val="left" w:pos="1445"/>
        </w:tabs>
        <w:ind w:left="565" w:hanging="567"/>
        <w:jc w:val="both"/>
        <w:rPr>
          <w:rFonts w:ascii="David" w:hAnsi="David"/>
          <w:b/>
          <w:bCs/>
          <w:szCs w:val="24"/>
          <w:rtl/>
        </w:rPr>
      </w:pPr>
    </w:p>
    <w:p w14:paraId="5A753938" w14:textId="77777777"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F0D16A" w14:textId="77777777" w:rsidR="00B91FE1" w:rsidRPr="00105BC1" w:rsidRDefault="00B91FE1"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7F0D16A" w14:textId="77777777" w:rsidR="00B91FE1" w:rsidRPr="00105BC1" w:rsidRDefault="00B91FE1"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5E20FEA5"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9E8694" w14:textId="77777777" w:rsidR="00B91FE1" w:rsidRPr="00105BC1" w:rsidRDefault="00B91FE1"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C9E8694" w14:textId="77777777" w:rsidR="00B91FE1" w:rsidRPr="00105BC1" w:rsidRDefault="00B91FE1"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2D5EFF6"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9DC903" w14:textId="77777777" w:rsidR="00B91FE1" w:rsidRPr="00105BC1" w:rsidRDefault="00B91FE1"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89DC903" w14:textId="77777777" w:rsidR="00B91FE1" w:rsidRPr="00105BC1" w:rsidRDefault="00B91FE1"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463790C"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354B7C" w14:textId="77777777" w:rsidR="00B91FE1" w:rsidRPr="00105BC1" w:rsidRDefault="00B91FE1"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8354B7C" w14:textId="77777777" w:rsidR="00B91FE1" w:rsidRPr="00105BC1" w:rsidRDefault="00B91FE1"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727A28C" w14:textId="77777777" w:rsidR="00CC08BD" w:rsidRPr="000B28FD" w:rsidRDefault="00CC08BD" w:rsidP="00F76108">
      <w:pPr>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9DB441" w14:textId="77777777" w:rsidR="00B91FE1" w:rsidRPr="00105BC1" w:rsidRDefault="00B91FE1"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F9DB441" w14:textId="77777777" w:rsidR="00B91FE1" w:rsidRPr="00105BC1" w:rsidRDefault="00B91FE1"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6937887" w14:textId="77777777" w:rsidR="00CC08BD" w:rsidRPr="000B28FD" w:rsidRDefault="00CC08BD" w:rsidP="00CC08BD">
      <w:pPr>
        <w:tabs>
          <w:tab w:val="left" w:pos="1445"/>
        </w:tabs>
        <w:ind w:left="565" w:hanging="567"/>
        <w:jc w:val="both"/>
        <w:rPr>
          <w:rFonts w:ascii="David" w:hAnsi="David"/>
          <w:b/>
          <w:szCs w:val="24"/>
          <w:rtl/>
        </w:rPr>
      </w:pPr>
    </w:p>
    <w:p w14:paraId="32839834"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D72CF77" w14:textId="77777777" w:rsidR="00CC08BD" w:rsidRPr="000B28FD" w:rsidRDefault="00CC08BD" w:rsidP="00CC08BD">
      <w:pPr>
        <w:tabs>
          <w:tab w:val="left" w:pos="1445"/>
        </w:tabs>
        <w:ind w:left="565" w:hanging="567"/>
        <w:jc w:val="both"/>
        <w:rPr>
          <w:rFonts w:ascii="David" w:hAnsi="David"/>
          <w:b/>
          <w:szCs w:val="24"/>
          <w:rtl/>
        </w:rPr>
      </w:pPr>
    </w:p>
    <w:p w14:paraId="388DFA7F"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9CFB420" w14:textId="77777777" w:rsidR="00CC08BD" w:rsidRPr="000B28FD" w:rsidRDefault="00CC08BD" w:rsidP="00CC08BD">
      <w:pPr>
        <w:tabs>
          <w:tab w:val="left" w:pos="1445"/>
        </w:tabs>
        <w:ind w:left="565" w:hanging="567"/>
        <w:jc w:val="both"/>
        <w:rPr>
          <w:rFonts w:ascii="David" w:hAnsi="David"/>
          <w:b/>
          <w:szCs w:val="24"/>
          <w:rtl/>
        </w:rPr>
      </w:pPr>
    </w:p>
    <w:p w14:paraId="703E0F3B" w14:textId="77777777" w:rsidR="00CC08BD" w:rsidRPr="000B28FD" w:rsidRDefault="00CC08BD" w:rsidP="00CC08BD">
      <w:pPr>
        <w:tabs>
          <w:tab w:val="left" w:pos="1445"/>
        </w:tabs>
        <w:ind w:left="565" w:hanging="567"/>
        <w:jc w:val="both"/>
        <w:rPr>
          <w:rFonts w:ascii="David" w:hAnsi="David"/>
          <w:b/>
          <w:szCs w:val="24"/>
          <w:rtl/>
        </w:rPr>
      </w:pPr>
    </w:p>
    <w:p w14:paraId="17DB41F2" w14:textId="77777777"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45AE8C2C" w14:textId="77777777" w:rsidTr="00370E7D">
        <w:tc>
          <w:tcPr>
            <w:tcW w:w="3162" w:type="dxa"/>
            <w:tcBorders>
              <w:top w:val="single" w:sz="8" w:space="0" w:color="auto"/>
              <w:left w:val="nil"/>
              <w:bottom w:val="nil"/>
              <w:right w:val="nil"/>
            </w:tcBorders>
            <w:hideMark/>
          </w:tcPr>
          <w:p w14:paraId="517DAFF6" w14:textId="77777777" w:rsidR="00CC08BD" w:rsidRPr="000B28FD" w:rsidRDefault="00CC08BD" w:rsidP="00370E7D">
            <w:pPr>
              <w:tabs>
                <w:tab w:val="left" w:pos="1445"/>
              </w:tabs>
              <w:jc w:val="center"/>
              <w:rPr>
                <w:rFonts w:ascii="David" w:hAnsi="David"/>
                <w:szCs w:val="24"/>
                <w:rtl/>
              </w:rPr>
            </w:pPr>
            <w:r w:rsidRPr="000B28FD">
              <w:rPr>
                <w:rFonts w:ascii="David" w:hAnsi="David"/>
                <w:szCs w:val="24"/>
                <w:rtl/>
              </w:rPr>
              <w:t>תאריך</w:t>
            </w:r>
          </w:p>
        </w:tc>
        <w:tc>
          <w:tcPr>
            <w:tcW w:w="2367" w:type="dxa"/>
          </w:tcPr>
          <w:p w14:paraId="5DD46268" w14:textId="77777777" w:rsidR="00CC08BD" w:rsidRPr="000B28FD" w:rsidRDefault="00CC08BD" w:rsidP="00370E7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7D01B28" w14:textId="77777777" w:rsidR="00CC08BD" w:rsidRPr="000B28FD" w:rsidRDefault="00CC08BD" w:rsidP="00370E7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4444821" w14:textId="77777777" w:rsidR="00CC08BD" w:rsidRPr="000B28FD" w:rsidRDefault="00CC08BD" w:rsidP="00CC08BD">
      <w:pPr>
        <w:tabs>
          <w:tab w:val="left" w:pos="1445"/>
        </w:tabs>
        <w:rPr>
          <w:rFonts w:ascii="David" w:hAnsi="David"/>
          <w:noProof/>
          <w:szCs w:val="24"/>
          <w:rtl/>
        </w:rPr>
      </w:pPr>
    </w:p>
    <w:p w14:paraId="5A8FF327" w14:textId="77777777" w:rsidR="00CC08BD" w:rsidRPr="000B28FD" w:rsidRDefault="00CC08BD" w:rsidP="00CC08B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690C94F"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5F6FFEDA"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CC08BD" w:rsidRPr="000B28FD" w14:paraId="03CD1875" w14:textId="77777777" w:rsidTr="00370E7D">
        <w:trPr>
          <w:trHeight w:hRule="exact" w:val="561"/>
          <w:jc w:val="right"/>
        </w:trPr>
        <w:tc>
          <w:tcPr>
            <w:tcW w:w="8958" w:type="dxa"/>
            <w:tcBorders>
              <w:top w:val="nil"/>
              <w:bottom w:val="nil"/>
            </w:tcBorders>
            <w:shd w:val="clear" w:color="auto" w:fill="1B3461"/>
            <w:vAlign w:val="center"/>
          </w:tcPr>
          <w:p w14:paraId="5B87CCEA"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6E30061C" w14:textId="77777777" w:rsidR="00CC08BD" w:rsidRPr="000B28FD" w:rsidRDefault="00CC08BD" w:rsidP="00CC08BD">
      <w:pPr>
        <w:tabs>
          <w:tab w:val="left" w:pos="1445"/>
        </w:tabs>
        <w:rPr>
          <w:rFonts w:ascii="David" w:hAnsi="David"/>
          <w:rtl/>
        </w:rPr>
      </w:pPr>
    </w:p>
    <w:p w14:paraId="4367568F"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6E70857C" w14:textId="77777777" w:rsidR="00CC08BD" w:rsidRPr="000B28FD" w:rsidRDefault="00CC08BD" w:rsidP="00CC08BD">
      <w:pPr>
        <w:tabs>
          <w:tab w:val="left" w:pos="1445"/>
        </w:tabs>
        <w:jc w:val="both"/>
        <w:rPr>
          <w:rFonts w:ascii="David" w:hAnsi="David"/>
          <w:szCs w:val="24"/>
          <w:rtl/>
        </w:rPr>
      </w:pPr>
    </w:p>
    <w:p w14:paraId="6DBDE892" w14:textId="77777777" w:rsidR="00CC08BD" w:rsidRPr="000B28FD" w:rsidRDefault="00CC08BD" w:rsidP="00CC08BD">
      <w:pPr>
        <w:tabs>
          <w:tab w:val="left" w:pos="1445"/>
        </w:tabs>
        <w:jc w:val="both"/>
        <w:rPr>
          <w:rFonts w:ascii="David" w:hAnsi="David"/>
          <w:szCs w:val="24"/>
          <w:rtl/>
        </w:rPr>
      </w:pPr>
    </w:p>
    <w:p w14:paraId="2990131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738278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05224C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A5A27A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FB1374B" w14:textId="77777777" w:rsidR="00CC08BD" w:rsidRPr="000B28FD" w:rsidRDefault="00CC08BD" w:rsidP="00CC08BD">
      <w:pPr>
        <w:tabs>
          <w:tab w:val="left" w:pos="1445"/>
        </w:tabs>
        <w:spacing w:line="360" w:lineRule="auto"/>
        <w:jc w:val="both"/>
        <w:rPr>
          <w:rFonts w:ascii="David" w:hAnsi="David"/>
          <w:szCs w:val="24"/>
          <w:rtl/>
        </w:rPr>
      </w:pPr>
    </w:p>
    <w:p w14:paraId="4CA3267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2A078490" w14:textId="77777777" w:rsidR="00CC08BD" w:rsidRPr="000B28FD" w:rsidRDefault="00CC08BD" w:rsidP="00CC08BD">
      <w:pPr>
        <w:tabs>
          <w:tab w:val="left" w:pos="1445"/>
        </w:tabs>
        <w:spacing w:line="360" w:lineRule="auto"/>
        <w:jc w:val="both"/>
        <w:rPr>
          <w:rFonts w:ascii="David" w:hAnsi="David"/>
          <w:szCs w:val="24"/>
          <w:rtl/>
        </w:rPr>
      </w:pPr>
    </w:p>
    <w:p w14:paraId="7D756046" w14:textId="77777777" w:rsidR="00CC08BD" w:rsidRPr="000B28FD" w:rsidRDefault="00CC08BD" w:rsidP="00CC08BD">
      <w:pPr>
        <w:tabs>
          <w:tab w:val="left" w:pos="1445"/>
        </w:tabs>
        <w:spacing w:line="360" w:lineRule="auto"/>
        <w:jc w:val="both"/>
        <w:rPr>
          <w:rFonts w:ascii="David" w:hAnsi="David"/>
          <w:szCs w:val="24"/>
          <w:rtl/>
        </w:rPr>
      </w:pPr>
    </w:p>
    <w:p w14:paraId="1AFB671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9AE114E" w14:textId="77777777" w:rsidR="00CC08BD" w:rsidRPr="000B28FD" w:rsidRDefault="00CC08BD" w:rsidP="00CC08BD">
      <w:pPr>
        <w:tabs>
          <w:tab w:val="left" w:pos="1445"/>
        </w:tabs>
        <w:spacing w:line="360" w:lineRule="auto"/>
        <w:jc w:val="both"/>
        <w:rPr>
          <w:rFonts w:ascii="David" w:hAnsi="David"/>
          <w:szCs w:val="24"/>
          <w:rtl/>
        </w:rPr>
      </w:pPr>
    </w:p>
    <w:p w14:paraId="65DAA929" w14:textId="77777777" w:rsidR="00CC08BD" w:rsidRPr="000B28FD" w:rsidRDefault="00CC08BD" w:rsidP="00CC08BD">
      <w:pPr>
        <w:tabs>
          <w:tab w:val="left" w:pos="1445"/>
        </w:tabs>
        <w:spacing w:line="360" w:lineRule="auto"/>
        <w:jc w:val="both"/>
        <w:rPr>
          <w:rFonts w:ascii="David" w:hAnsi="David"/>
          <w:szCs w:val="24"/>
          <w:rtl/>
        </w:rPr>
      </w:pPr>
    </w:p>
    <w:p w14:paraId="10988335" w14:textId="77777777" w:rsidR="00CC08BD" w:rsidRPr="000B28FD" w:rsidRDefault="00CC08BD" w:rsidP="00CC08BD">
      <w:pPr>
        <w:tabs>
          <w:tab w:val="left" w:pos="1445"/>
        </w:tabs>
        <w:spacing w:line="360" w:lineRule="auto"/>
        <w:jc w:val="both"/>
        <w:rPr>
          <w:rFonts w:ascii="David" w:hAnsi="David"/>
          <w:szCs w:val="24"/>
          <w:rtl/>
        </w:rPr>
      </w:pPr>
    </w:p>
    <w:p w14:paraId="45EE3EA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14:paraId="5FE6618F" w14:textId="77777777" w:rsidR="00CC08BD" w:rsidRPr="000B28FD" w:rsidRDefault="00CC08BD" w:rsidP="00CC08BD">
      <w:pPr>
        <w:tabs>
          <w:tab w:val="left" w:pos="1445"/>
        </w:tabs>
        <w:spacing w:line="360" w:lineRule="auto"/>
        <w:jc w:val="both"/>
        <w:rPr>
          <w:rFonts w:ascii="David" w:hAnsi="David"/>
          <w:szCs w:val="24"/>
          <w:rtl/>
        </w:rPr>
      </w:pPr>
    </w:p>
    <w:p w14:paraId="2439A370"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14:paraId="5187B24B" w14:textId="77777777" w:rsidTr="00370E7D">
        <w:tc>
          <w:tcPr>
            <w:tcW w:w="2002" w:type="dxa"/>
            <w:tcBorders>
              <w:top w:val="single" w:sz="4" w:space="0" w:color="auto"/>
            </w:tcBorders>
          </w:tcPr>
          <w:p w14:paraId="523FB629"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713C1EC1" w14:textId="77777777" w:rsidR="00CC08BD" w:rsidRPr="000B28FD" w:rsidRDefault="00CC08BD" w:rsidP="00370E7D">
            <w:pPr>
              <w:tabs>
                <w:tab w:val="left" w:pos="1445"/>
              </w:tabs>
              <w:spacing w:line="360" w:lineRule="auto"/>
              <w:jc w:val="both"/>
              <w:rPr>
                <w:rFonts w:ascii="David" w:hAnsi="David"/>
                <w:szCs w:val="24"/>
                <w:rtl/>
              </w:rPr>
            </w:pPr>
          </w:p>
        </w:tc>
        <w:tc>
          <w:tcPr>
            <w:tcW w:w="2126" w:type="dxa"/>
            <w:tcBorders>
              <w:top w:val="single" w:sz="4" w:space="0" w:color="auto"/>
            </w:tcBorders>
          </w:tcPr>
          <w:p w14:paraId="2A74C67B"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CEF139B" w14:textId="77777777" w:rsidR="00CC08BD" w:rsidRPr="000B28FD" w:rsidRDefault="00CC08BD" w:rsidP="00370E7D">
            <w:pPr>
              <w:tabs>
                <w:tab w:val="left" w:pos="1445"/>
              </w:tabs>
              <w:spacing w:line="360" w:lineRule="auto"/>
              <w:jc w:val="both"/>
              <w:rPr>
                <w:rFonts w:ascii="David" w:hAnsi="David"/>
                <w:szCs w:val="24"/>
                <w:rtl/>
              </w:rPr>
            </w:pPr>
          </w:p>
        </w:tc>
        <w:tc>
          <w:tcPr>
            <w:tcW w:w="2127" w:type="dxa"/>
            <w:tcBorders>
              <w:top w:val="single" w:sz="4" w:space="0" w:color="auto"/>
            </w:tcBorders>
          </w:tcPr>
          <w:p w14:paraId="5AD0009E"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8B48908" w14:textId="77777777" w:rsidR="00CC08BD" w:rsidRPr="000B28FD" w:rsidRDefault="00CC08BD" w:rsidP="00370E7D">
            <w:pPr>
              <w:tabs>
                <w:tab w:val="left" w:pos="1445"/>
              </w:tabs>
              <w:spacing w:line="360" w:lineRule="auto"/>
              <w:jc w:val="both"/>
              <w:rPr>
                <w:rFonts w:ascii="David" w:hAnsi="David"/>
                <w:szCs w:val="24"/>
                <w:rtl/>
              </w:rPr>
            </w:pPr>
          </w:p>
        </w:tc>
        <w:tc>
          <w:tcPr>
            <w:tcW w:w="1985" w:type="dxa"/>
            <w:tcBorders>
              <w:top w:val="single" w:sz="4" w:space="0" w:color="auto"/>
            </w:tcBorders>
          </w:tcPr>
          <w:p w14:paraId="40F9FDBA" w14:textId="77777777" w:rsidR="00CC08BD" w:rsidRPr="000B28FD" w:rsidRDefault="00CC08BD" w:rsidP="00370E7D">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FCC66" w14:textId="77777777" w:rsidR="00CC08BD" w:rsidRPr="000B28FD" w:rsidRDefault="00CC08BD" w:rsidP="00CC08BD">
      <w:pPr>
        <w:tabs>
          <w:tab w:val="left" w:pos="1445"/>
        </w:tabs>
        <w:rPr>
          <w:rFonts w:ascii="David" w:hAnsi="David"/>
        </w:rPr>
      </w:pPr>
      <w:r w:rsidRPr="000B28FD">
        <w:rPr>
          <w:rFonts w:ascii="David" w:hAnsi="David"/>
          <w:b/>
          <w:bCs/>
        </w:rPr>
        <w:br w:type="page"/>
      </w:r>
    </w:p>
    <w:p w14:paraId="5555DDE3" w14:textId="7EDE0CD5" w:rsidR="00CC08BD" w:rsidRPr="000B28FD" w:rsidRDefault="00CC08BD" w:rsidP="00CC08BD">
      <w:pPr>
        <w:tabs>
          <w:tab w:val="left" w:pos="1445"/>
        </w:tabs>
        <w:spacing w:line="360" w:lineRule="auto"/>
        <w:jc w:val="both"/>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97E17CD" w14:textId="77777777" w:rsidTr="00370E7D">
        <w:trPr>
          <w:trHeight w:hRule="exact" w:val="561"/>
          <w:jc w:val="right"/>
        </w:trPr>
        <w:tc>
          <w:tcPr>
            <w:tcW w:w="8958" w:type="dxa"/>
            <w:tcBorders>
              <w:top w:val="nil"/>
              <w:bottom w:val="nil"/>
            </w:tcBorders>
            <w:shd w:val="clear" w:color="auto" w:fill="D9D9D9" w:themeFill="background1" w:themeFillShade="D9"/>
            <w:vAlign w:val="center"/>
          </w:tcPr>
          <w:p w14:paraId="5A2E3397" w14:textId="77777777" w:rsidR="00CC08BD" w:rsidRPr="000B28FD" w:rsidRDefault="00CC08BD" w:rsidP="00370E7D">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CC08BD" w:rsidRPr="000B28FD" w14:paraId="51F65160" w14:textId="77777777" w:rsidTr="00370E7D">
        <w:trPr>
          <w:trHeight w:hRule="exact" w:val="561"/>
          <w:jc w:val="right"/>
        </w:trPr>
        <w:tc>
          <w:tcPr>
            <w:tcW w:w="8958" w:type="dxa"/>
            <w:tcBorders>
              <w:top w:val="nil"/>
              <w:bottom w:val="nil"/>
            </w:tcBorders>
            <w:shd w:val="clear" w:color="auto" w:fill="1B3461"/>
            <w:vAlign w:val="center"/>
          </w:tcPr>
          <w:p w14:paraId="3563D530" w14:textId="77777777" w:rsidR="00CC08BD" w:rsidRPr="000B28FD" w:rsidRDefault="00CC08BD" w:rsidP="00370E7D">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719CBFE4" w14:textId="77777777" w:rsidR="00CC08BD" w:rsidRPr="000B28FD" w:rsidRDefault="00CC08BD" w:rsidP="00CC08BD">
      <w:pPr>
        <w:pStyle w:val="24"/>
        <w:tabs>
          <w:tab w:val="left" w:pos="1445"/>
        </w:tabs>
        <w:ind w:left="7200" w:firstLine="720"/>
        <w:rPr>
          <w:rFonts w:ascii="David" w:hAnsi="David"/>
          <w:sz w:val="28"/>
          <w:szCs w:val="28"/>
          <w:u w:val="single"/>
          <w:rtl/>
        </w:rPr>
      </w:pPr>
    </w:p>
    <w:p w14:paraId="257A7CE0"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15585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8EAFFE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69571B" w14:textId="77777777" w:rsidR="00CC08BD" w:rsidRPr="000B28FD" w:rsidRDefault="00CC08BD" w:rsidP="00CC08BD">
      <w:pPr>
        <w:tabs>
          <w:tab w:val="left" w:pos="1445"/>
        </w:tabs>
        <w:spacing w:line="360" w:lineRule="auto"/>
        <w:jc w:val="both"/>
        <w:rPr>
          <w:rFonts w:ascii="David" w:hAnsi="David"/>
          <w:szCs w:val="24"/>
          <w:rtl/>
        </w:rPr>
      </w:pPr>
    </w:p>
    <w:p w14:paraId="263F7423" w14:textId="77777777" w:rsidR="00CC08BD" w:rsidRPr="000B28FD" w:rsidRDefault="00CC08BD" w:rsidP="00CC08BD">
      <w:pPr>
        <w:tabs>
          <w:tab w:val="left" w:pos="1445"/>
        </w:tabs>
        <w:spacing w:line="360" w:lineRule="auto"/>
        <w:jc w:val="both"/>
        <w:rPr>
          <w:rFonts w:ascii="David" w:hAnsi="David"/>
          <w:szCs w:val="24"/>
          <w:rtl/>
        </w:rPr>
      </w:pPr>
    </w:p>
    <w:p w14:paraId="6B57279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14:paraId="09960979"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5BF61D2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BC86158" w14:textId="77777777" w:rsidR="00CC08BD" w:rsidRPr="000B28FD" w:rsidRDefault="00CC08BD" w:rsidP="00CC08BD">
      <w:pPr>
        <w:tabs>
          <w:tab w:val="left" w:pos="1445"/>
        </w:tabs>
        <w:spacing w:line="360" w:lineRule="auto"/>
        <w:jc w:val="both"/>
        <w:rPr>
          <w:rFonts w:ascii="David" w:hAnsi="David"/>
          <w:szCs w:val="24"/>
        </w:rPr>
      </w:pPr>
    </w:p>
    <w:p w14:paraId="214B2518"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5ADABF11" w14:textId="77777777" w:rsidR="00CC08BD" w:rsidRPr="000B28FD" w:rsidRDefault="00CC08BD" w:rsidP="00CC08BD">
      <w:pPr>
        <w:tabs>
          <w:tab w:val="left" w:pos="1445"/>
        </w:tabs>
        <w:spacing w:line="360" w:lineRule="auto"/>
        <w:jc w:val="both"/>
        <w:rPr>
          <w:rFonts w:ascii="David" w:hAnsi="David"/>
          <w:szCs w:val="24"/>
        </w:rPr>
      </w:pPr>
    </w:p>
    <w:p w14:paraId="14E0D59B" w14:textId="10D3A6AE" w:rsidR="00CC08BD" w:rsidRPr="000B28FD" w:rsidRDefault="00CC08BD" w:rsidP="00696C07">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854422">
            <w:rPr>
              <w:rFonts w:ascii="David" w:hAnsi="David"/>
              <w:b/>
              <w:bCs/>
              <w:szCs w:val="24"/>
              <w:rtl/>
            </w:rPr>
            <w:t>110/2020</w:t>
          </w:r>
        </w:sdtContent>
      </w:sdt>
      <w:r>
        <w:rPr>
          <w:rFonts w:ascii="David" w:hAnsi="David" w:hint="cs"/>
          <w:b/>
          <w:bCs/>
          <w:szCs w:val="24"/>
          <w:rtl/>
        </w:rPr>
        <w:t xml:space="preserve"> </w:t>
      </w:r>
      <w:r w:rsidRPr="000B28FD">
        <w:rPr>
          <w:rFonts w:ascii="David" w:hAnsi="David"/>
          <w:b/>
          <w:bCs/>
          <w:szCs w:val="24"/>
          <w:rtl/>
        </w:rPr>
        <w:t xml:space="preserve">למתן </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854422">
            <w:rPr>
              <w:rFonts w:ascii="David" w:hAnsi="David"/>
              <w:b/>
              <w:bCs/>
              <w:szCs w:val="24"/>
              <w:rtl/>
            </w:rPr>
            <w:t>שירותי ייעוץ אסטרטגי, תקשורתי, הסברה ויחסי ציבור</w:t>
          </w:r>
        </w:sdtContent>
      </w:sdt>
      <w:r w:rsidRPr="000B28FD">
        <w:rPr>
          <w:rFonts w:ascii="David" w:hAnsi="David"/>
          <w:b/>
          <w:bCs/>
          <w:szCs w:val="24"/>
          <w:rtl/>
        </w:rPr>
        <w:t>.</w:t>
      </w:r>
    </w:p>
    <w:p w14:paraId="106F5A67"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EBD2A6" w14:textId="77777777" w:rsidR="00CC08BD" w:rsidRPr="000B28FD" w:rsidRDefault="00CC08BD" w:rsidP="00CC08BD">
      <w:pPr>
        <w:tabs>
          <w:tab w:val="left" w:pos="1445"/>
        </w:tabs>
        <w:spacing w:line="360" w:lineRule="auto"/>
        <w:jc w:val="both"/>
        <w:rPr>
          <w:rFonts w:ascii="David" w:hAnsi="David"/>
          <w:szCs w:val="24"/>
          <w:rtl/>
        </w:rPr>
      </w:pPr>
    </w:p>
    <w:p w14:paraId="63FCEAB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78C65CF4" w14:textId="77777777" w:rsidR="00CC08BD" w:rsidRPr="000B28FD" w:rsidRDefault="00CC08BD" w:rsidP="00CC08BD">
      <w:pPr>
        <w:tabs>
          <w:tab w:val="left" w:pos="1445"/>
        </w:tabs>
        <w:spacing w:line="360" w:lineRule="auto"/>
        <w:jc w:val="both"/>
        <w:rPr>
          <w:rFonts w:ascii="David" w:hAnsi="David"/>
          <w:szCs w:val="24"/>
        </w:rPr>
      </w:pPr>
    </w:p>
    <w:p w14:paraId="6CE8E5F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DCC03BC" w14:textId="77777777" w:rsidR="00CC08BD" w:rsidRPr="000B28FD" w:rsidRDefault="00CC08BD" w:rsidP="00CC08BD">
      <w:pPr>
        <w:tabs>
          <w:tab w:val="left" w:pos="1445"/>
        </w:tabs>
        <w:spacing w:line="360" w:lineRule="auto"/>
        <w:jc w:val="both"/>
        <w:rPr>
          <w:rFonts w:ascii="David" w:hAnsi="David"/>
          <w:szCs w:val="24"/>
        </w:rPr>
      </w:pPr>
    </w:p>
    <w:p w14:paraId="56B821A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0EF11A0" w14:textId="77777777" w:rsidR="00CC08BD" w:rsidRPr="000B28FD" w:rsidRDefault="00CC08BD" w:rsidP="00CC08BD">
      <w:pPr>
        <w:tabs>
          <w:tab w:val="left" w:pos="1445"/>
        </w:tabs>
        <w:spacing w:line="360" w:lineRule="auto"/>
        <w:jc w:val="both"/>
        <w:rPr>
          <w:rFonts w:ascii="David" w:hAnsi="David"/>
          <w:szCs w:val="24"/>
          <w:rtl/>
        </w:rPr>
      </w:pPr>
    </w:p>
    <w:p w14:paraId="1E8415CC"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4C44F186"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F28749"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23CBAAE" w14:textId="77777777" w:rsidR="00CC08BD" w:rsidRPr="000B28FD" w:rsidRDefault="00CC08BD" w:rsidP="00CC08BD">
      <w:pPr>
        <w:tabs>
          <w:tab w:val="left" w:pos="1445"/>
        </w:tabs>
        <w:spacing w:line="340" w:lineRule="exact"/>
        <w:jc w:val="center"/>
        <w:rPr>
          <w:rFonts w:ascii="David" w:hAnsi="David"/>
          <w:szCs w:val="24"/>
        </w:rPr>
      </w:pPr>
    </w:p>
    <w:p w14:paraId="4645FEF7" w14:textId="77777777" w:rsidR="00370E7D" w:rsidRDefault="00370E7D" w:rsidP="00CC08BD">
      <w:pPr>
        <w:rPr>
          <w:rtl/>
        </w:rPr>
      </w:pPr>
    </w:p>
    <w:p w14:paraId="4BB4C4F4" w14:textId="01F349D7" w:rsidR="008E2B30" w:rsidRDefault="008E2B30" w:rsidP="00CC08BD">
      <w:pPr>
        <w:rPr>
          <w:rtl/>
        </w:rPr>
      </w:pPr>
    </w:p>
    <w:p w14:paraId="72CEC89E" w14:textId="77777777" w:rsidR="008E2B30" w:rsidRDefault="008E2B30" w:rsidP="00CC08BD">
      <w:pPr>
        <w:rPr>
          <w:rtl/>
        </w:rPr>
      </w:pPr>
    </w:p>
    <w:p w14:paraId="6C51F954" w14:textId="77777777" w:rsidR="008E2B30" w:rsidRDefault="008E2B30" w:rsidP="00CC08BD">
      <w:pPr>
        <w:rPr>
          <w:rtl/>
        </w:rPr>
      </w:pPr>
    </w:p>
    <w:p w14:paraId="7679A0A8" w14:textId="77777777" w:rsidR="008E2B30" w:rsidRDefault="008E2B30" w:rsidP="00CC08BD">
      <w:pPr>
        <w:rPr>
          <w:rtl/>
        </w:rPr>
      </w:pPr>
    </w:p>
    <w:p w14:paraId="098F7914" w14:textId="77777777" w:rsidR="008E2B30" w:rsidRDefault="008E2B30" w:rsidP="00CC08BD">
      <w:pPr>
        <w:rPr>
          <w:rtl/>
        </w:rPr>
      </w:pPr>
    </w:p>
    <w:p w14:paraId="52143D13" w14:textId="77777777" w:rsidR="008E2B30" w:rsidRPr="00353B2C" w:rsidRDefault="008E2B30" w:rsidP="00353B2C">
      <w:pPr>
        <w:pStyle w:val="afffe"/>
        <w:tabs>
          <w:tab w:val="left" w:pos="1445"/>
        </w:tabs>
        <w:jc w:val="left"/>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76108" w:rsidRPr="000B28FD" w14:paraId="4A5E3E8D" w14:textId="77777777" w:rsidTr="002B2725">
        <w:trPr>
          <w:trHeight w:hRule="exact" w:val="561"/>
          <w:jc w:val="right"/>
        </w:trPr>
        <w:tc>
          <w:tcPr>
            <w:tcW w:w="8958" w:type="dxa"/>
            <w:tcBorders>
              <w:top w:val="nil"/>
              <w:bottom w:val="nil"/>
            </w:tcBorders>
            <w:shd w:val="clear" w:color="auto" w:fill="D9D9D9" w:themeFill="background1" w:themeFillShade="D9"/>
            <w:vAlign w:val="center"/>
          </w:tcPr>
          <w:p w14:paraId="3398D59D" w14:textId="77777777" w:rsidR="00F76108" w:rsidRPr="00491655" w:rsidRDefault="00F76108" w:rsidP="00F76108">
            <w:pPr>
              <w:pStyle w:val="afffe"/>
              <w:tabs>
                <w:tab w:val="left" w:pos="1445"/>
              </w:tabs>
              <w:jc w:val="left"/>
              <w:rPr>
                <w:rFonts w:ascii="David" w:hAnsi="David" w:cs="David"/>
                <w:color w:val="auto"/>
                <w:rtl/>
              </w:rPr>
            </w:pPr>
            <w:r w:rsidRPr="00491655">
              <w:rPr>
                <w:rFonts w:ascii="David" w:hAnsi="David" w:cs="David" w:hint="cs"/>
                <w:color w:val="auto"/>
                <w:rtl/>
              </w:rPr>
              <w:t>נספח טז'</w:t>
            </w:r>
          </w:p>
          <w:p w14:paraId="0BA815F0" w14:textId="042E907F" w:rsidR="00F76108" w:rsidRPr="000B28FD" w:rsidRDefault="00F76108" w:rsidP="002B2725">
            <w:pPr>
              <w:pStyle w:val="afffe"/>
              <w:tabs>
                <w:tab w:val="left" w:pos="1445"/>
              </w:tabs>
              <w:jc w:val="left"/>
              <w:rPr>
                <w:rFonts w:ascii="David" w:hAnsi="David" w:cs="David"/>
                <w:color w:val="auto"/>
                <w:rtl/>
              </w:rPr>
            </w:pPr>
          </w:p>
        </w:tc>
      </w:tr>
      <w:tr w:rsidR="00F76108" w:rsidRPr="000B28FD" w14:paraId="3B6E147C" w14:textId="77777777" w:rsidTr="002B2725">
        <w:trPr>
          <w:trHeight w:hRule="exact" w:val="561"/>
          <w:jc w:val="right"/>
        </w:trPr>
        <w:tc>
          <w:tcPr>
            <w:tcW w:w="8958" w:type="dxa"/>
            <w:tcBorders>
              <w:top w:val="nil"/>
              <w:bottom w:val="nil"/>
            </w:tcBorders>
            <w:shd w:val="clear" w:color="auto" w:fill="1B3461"/>
            <w:vAlign w:val="center"/>
          </w:tcPr>
          <w:p w14:paraId="1C928110" w14:textId="33EDFB74" w:rsidR="00F76108" w:rsidRPr="000B28FD" w:rsidRDefault="00F76108" w:rsidP="00EA04AD">
            <w:pPr>
              <w:pStyle w:val="afffe"/>
              <w:tabs>
                <w:tab w:val="left" w:pos="1445"/>
              </w:tabs>
              <w:jc w:val="left"/>
              <w:rPr>
                <w:rFonts w:ascii="David" w:hAnsi="David" w:cs="David"/>
                <w:rtl/>
              </w:rPr>
            </w:pPr>
            <w:r>
              <w:rPr>
                <w:rFonts w:ascii="David" w:hAnsi="David" w:cs="David" w:hint="cs"/>
                <w:color w:val="auto"/>
                <w:rtl/>
              </w:rPr>
              <w:t>ריכוז המסמכים הנדרשים</w:t>
            </w:r>
            <w:r w:rsidRPr="006D46F7">
              <w:rPr>
                <w:rFonts w:ascii="David" w:hAnsi="David" w:cs="David" w:hint="cs"/>
                <w:color w:val="auto"/>
                <w:rtl/>
              </w:rPr>
              <w:t xml:space="preserve"> </w:t>
            </w:r>
          </w:p>
        </w:tc>
      </w:tr>
    </w:tbl>
    <w:p w14:paraId="2226DAC5" w14:textId="77777777" w:rsidR="00F76108" w:rsidRDefault="00F76108" w:rsidP="00353B2C">
      <w:pPr>
        <w:pStyle w:val="afffe"/>
        <w:tabs>
          <w:tab w:val="left" w:pos="1445"/>
        </w:tabs>
        <w:bidi w:val="0"/>
        <w:jc w:val="left"/>
        <w:rPr>
          <w:rFonts w:ascii="David" w:hAnsi="David"/>
          <w:rtl/>
        </w:rPr>
      </w:pPr>
    </w:p>
    <w:p w14:paraId="4253E95C" w14:textId="77777777" w:rsidR="005203A5" w:rsidRPr="00353B2C" w:rsidRDefault="005203A5" w:rsidP="005203A5">
      <w:pPr>
        <w:rPr>
          <w:b/>
          <w:bCs/>
        </w:rPr>
      </w:pPr>
      <w:r w:rsidRPr="00353B2C">
        <w:rPr>
          <w:rFonts w:hint="eastAsia"/>
          <w:b/>
          <w:bCs/>
          <w:rtl/>
        </w:rPr>
        <w:t>נספח</w:t>
      </w:r>
      <w:r w:rsidRPr="002D2FBF">
        <w:rPr>
          <w:b/>
          <w:bCs/>
          <w:rtl/>
        </w:rPr>
        <w:t xml:space="preserve"> </w:t>
      </w:r>
      <w:r w:rsidRPr="001E152B">
        <w:rPr>
          <w:rFonts w:hint="eastAsia"/>
          <w:b/>
          <w:bCs/>
          <w:rtl/>
        </w:rPr>
        <w:t>זה</w:t>
      </w:r>
      <w:r w:rsidRPr="001E152B">
        <w:rPr>
          <w:b/>
          <w:bCs/>
          <w:rtl/>
        </w:rPr>
        <w:t xml:space="preserve"> </w:t>
      </w:r>
      <w:r w:rsidRPr="001E152B">
        <w:rPr>
          <w:rFonts w:hint="eastAsia"/>
          <w:b/>
          <w:bCs/>
          <w:rtl/>
        </w:rPr>
        <w:t>הינו</w:t>
      </w:r>
      <w:r w:rsidRPr="00A46E76">
        <w:rPr>
          <w:b/>
          <w:bCs/>
          <w:rtl/>
        </w:rPr>
        <w:t xml:space="preserve"> </w:t>
      </w:r>
      <w:r w:rsidRPr="00A46E76">
        <w:rPr>
          <w:rFonts w:hint="eastAsia"/>
          <w:b/>
          <w:bCs/>
          <w:rtl/>
        </w:rPr>
        <w:t>מסמך</w:t>
      </w:r>
      <w:r w:rsidRPr="00A46E76">
        <w:rPr>
          <w:b/>
          <w:bCs/>
          <w:rtl/>
        </w:rPr>
        <w:t xml:space="preserve"> </w:t>
      </w:r>
      <w:r w:rsidRPr="004F3AB3">
        <w:rPr>
          <w:rFonts w:hint="eastAsia"/>
          <w:b/>
          <w:bCs/>
          <w:rtl/>
        </w:rPr>
        <w:t>מסכם</w:t>
      </w:r>
      <w:r w:rsidRPr="004F3AB3">
        <w:rPr>
          <w:b/>
          <w:bCs/>
          <w:rtl/>
        </w:rPr>
        <w:t xml:space="preserve"> </w:t>
      </w:r>
      <w:r w:rsidRPr="004F3AB3">
        <w:rPr>
          <w:rFonts w:hint="eastAsia"/>
          <w:b/>
          <w:bCs/>
          <w:rtl/>
        </w:rPr>
        <w:t>וייתכן</w:t>
      </w:r>
      <w:r w:rsidRPr="004F3AB3">
        <w:rPr>
          <w:b/>
          <w:bCs/>
          <w:rtl/>
        </w:rPr>
        <w:t xml:space="preserve"> </w:t>
      </w:r>
      <w:r w:rsidRPr="004F3AB3">
        <w:rPr>
          <w:rFonts w:hint="eastAsia"/>
          <w:b/>
          <w:bCs/>
          <w:rtl/>
        </w:rPr>
        <w:t>ואינו</w:t>
      </w:r>
      <w:r w:rsidRPr="005203A5">
        <w:rPr>
          <w:b/>
          <w:bCs/>
          <w:rtl/>
        </w:rPr>
        <w:t xml:space="preserve"> </w:t>
      </w:r>
      <w:r w:rsidRPr="005203A5">
        <w:rPr>
          <w:rFonts w:hint="eastAsia"/>
          <w:b/>
          <w:bCs/>
          <w:rtl/>
        </w:rPr>
        <w:t>ממצה</w:t>
      </w:r>
      <w:r w:rsidRPr="005203A5">
        <w:rPr>
          <w:b/>
          <w:bCs/>
          <w:rtl/>
        </w:rPr>
        <w:t xml:space="preserve"> </w:t>
      </w:r>
      <w:r w:rsidRPr="005203A5">
        <w:rPr>
          <w:rFonts w:hint="eastAsia"/>
          <w:b/>
          <w:bCs/>
          <w:rtl/>
        </w:rPr>
        <w:t>את</w:t>
      </w:r>
      <w:r w:rsidRPr="005203A5">
        <w:rPr>
          <w:b/>
          <w:bCs/>
          <w:rtl/>
        </w:rPr>
        <w:t xml:space="preserve"> </w:t>
      </w:r>
      <w:r w:rsidRPr="005203A5">
        <w:rPr>
          <w:rFonts w:hint="eastAsia"/>
          <w:b/>
          <w:bCs/>
          <w:rtl/>
        </w:rPr>
        <w:t>כלל</w:t>
      </w:r>
      <w:r w:rsidRPr="005203A5">
        <w:rPr>
          <w:b/>
          <w:bCs/>
          <w:rtl/>
        </w:rPr>
        <w:t xml:space="preserve"> </w:t>
      </w:r>
      <w:r w:rsidRPr="005203A5">
        <w:rPr>
          <w:rFonts w:hint="eastAsia"/>
          <w:b/>
          <w:bCs/>
          <w:rtl/>
        </w:rPr>
        <w:t>הדרישות</w:t>
      </w:r>
      <w:r w:rsidRPr="005203A5">
        <w:rPr>
          <w:b/>
          <w:bCs/>
          <w:rtl/>
        </w:rPr>
        <w:t xml:space="preserve">, </w:t>
      </w:r>
      <w:r w:rsidRPr="005203A5">
        <w:rPr>
          <w:rFonts w:hint="eastAsia"/>
          <w:b/>
          <w:bCs/>
          <w:rtl/>
        </w:rPr>
        <w:t>סתירה</w:t>
      </w:r>
      <w:r w:rsidRPr="005203A5">
        <w:rPr>
          <w:b/>
          <w:bCs/>
          <w:rtl/>
        </w:rPr>
        <w:t xml:space="preserve"> </w:t>
      </w:r>
      <w:r w:rsidRPr="005203A5">
        <w:rPr>
          <w:rFonts w:hint="eastAsia"/>
          <w:b/>
          <w:bCs/>
          <w:rtl/>
        </w:rPr>
        <w:t>בין</w:t>
      </w:r>
      <w:r w:rsidRPr="005203A5">
        <w:rPr>
          <w:b/>
          <w:bCs/>
          <w:rtl/>
        </w:rPr>
        <w:t xml:space="preserve"> </w:t>
      </w:r>
      <w:r w:rsidRPr="00C745AB">
        <w:rPr>
          <w:rFonts w:hint="eastAsia"/>
          <w:b/>
          <w:bCs/>
          <w:rtl/>
        </w:rPr>
        <w:t>הנספח</w:t>
      </w:r>
      <w:r w:rsidRPr="00C745AB">
        <w:rPr>
          <w:b/>
          <w:bCs/>
          <w:rtl/>
        </w:rPr>
        <w:t xml:space="preserve"> </w:t>
      </w:r>
      <w:r w:rsidRPr="00C745AB">
        <w:rPr>
          <w:rFonts w:hint="eastAsia"/>
          <w:b/>
          <w:bCs/>
          <w:rtl/>
        </w:rPr>
        <w:t>להוראות</w:t>
      </w:r>
      <w:r w:rsidRPr="00C745AB">
        <w:rPr>
          <w:b/>
          <w:bCs/>
          <w:rtl/>
        </w:rPr>
        <w:t xml:space="preserve"> </w:t>
      </w:r>
      <w:r w:rsidRPr="00C745AB">
        <w:rPr>
          <w:rFonts w:hint="eastAsia"/>
          <w:b/>
          <w:bCs/>
          <w:rtl/>
        </w:rPr>
        <w:t>המכרז</w:t>
      </w:r>
      <w:r>
        <w:rPr>
          <w:rFonts w:hint="cs"/>
          <w:b/>
          <w:bCs/>
          <w:rtl/>
        </w:rPr>
        <w:t>,</w:t>
      </w:r>
      <w:r w:rsidRPr="00353B2C">
        <w:rPr>
          <w:b/>
          <w:bCs/>
          <w:rtl/>
        </w:rPr>
        <w:t xml:space="preserve"> הוראות המכרז עדיפות</w:t>
      </w:r>
      <w:r>
        <w:rPr>
          <w:rFonts w:hint="cs"/>
          <w:b/>
          <w:bCs/>
          <w:rtl/>
        </w:rPr>
        <w:t>.</w:t>
      </w:r>
    </w:p>
    <w:p w14:paraId="1B7B7A73" w14:textId="77777777" w:rsidR="000E76A5" w:rsidRPr="005203A5" w:rsidRDefault="000E76A5" w:rsidP="00353B2C">
      <w:pPr>
        <w:pStyle w:val="afffe"/>
        <w:tabs>
          <w:tab w:val="left" w:pos="1445"/>
        </w:tabs>
        <w:jc w:val="left"/>
        <w:rPr>
          <w:rFonts w:ascii="David" w:hAnsi="David"/>
          <w:rtl/>
        </w:rPr>
      </w:pPr>
    </w:p>
    <w:p w14:paraId="43737D36" w14:textId="77777777" w:rsidR="00EC0CB4" w:rsidRPr="001E152B" w:rsidRDefault="00EC0CB4" w:rsidP="00C745AB">
      <w:pPr>
        <w:spacing w:line="360" w:lineRule="auto"/>
        <w:ind w:left="228"/>
        <w:jc w:val="both"/>
        <w:outlineLvl w:val="0"/>
        <w:rPr>
          <w:rFonts w:ascii="David" w:eastAsia="Calibri" w:hAnsi="David"/>
          <w:szCs w:val="24"/>
          <w:rtl/>
        </w:rPr>
      </w:pPr>
      <w:r w:rsidRPr="00353B2C">
        <w:rPr>
          <w:rFonts w:ascii="David" w:eastAsia="Calibri" w:hAnsi="David"/>
          <w:szCs w:val="24"/>
          <w:u w:val="single"/>
          <w:rtl/>
        </w:rPr>
        <w:t>ביחס לכל אחד מ</w:t>
      </w:r>
      <w:r w:rsidRPr="002D2FBF">
        <w:rPr>
          <w:rFonts w:ascii="David" w:eastAsia="Calibri" w:hAnsi="David" w:hint="eastAsia"/>
          <w:szCs w:val="24"/>
          <w:u w:val="single"/>
          <w:rtl/>
        </w:rPr>
        <w:t>היועצים</w:t>
      </w:r>
      <w:r w:rsidRPr="001E152B">
        <w:rPr>
          <w:rFonts w:ascii="David" w:eastAsia="Calibri" w:hAnsi="David"/>
          <w:szCs w:val="24"/>
          <w:u w:val="single"/>
          <w:rtl/>
        </w:rPr>
        <w:t>, יצרף המציע גם את המסמכים הבאים</w:t>
      </w:r>
      <w:r w:rsidRPr="001E152B">
        <w:rPr>
          <w:rFonts w:ascii="David" w:eastAsia="Calibri" w:hAnsi="David"/>
          <w:szCs w:val="24"/>
          <w:rtl/>
        </w:rPr>
        <w:t xml:space="preserve">: </w:t>
      </w:r>
    </w:p>
    <w:p w14:paraId="409765C5" w14:textId="14293C2B" w:rsidR="00EC0CB4" w:rsidRPr="000B28FD" w:rsidRDefault="00EC0CB4" w:rsidP="00C745AB">
      <w:pPr>
        <w:pStyle w:val="af5"/>
        <w:numPr>
          <w:ilvl w:val="4"/>
          <w:numId w:val="114"/>
        </w:numPr>
        <w:spacing w:line="360" w:lineRule="auto"/>
        <w:ind w:left="858" w:hanging="540"/>
        <w:jc w:val="both"/>
        <w:outlineLvl w:val="0"/>
        <w:rPr>
          <w:rFonts w:ascii="David" w:eastAsia="Calibri" w:hAnsi="David"/>
          <w:szCs w:val="24"/>
          <w:rtl/>
        </w:rPr>
      </w:pPr>
      <w:r w:rsidRPr="000B28FD">
        <w:rPr>
          <w:rFonts w:ascii="David" w:eastAsia="Calibri" w:hAnsi="David"/>
          <w:szCs w:val="24"/>
          <w:rtl/>
        </w:rPr>
        <w:t>קורות חיים של כ</w:t>
      </w:r>
      <w:r>
        <w:rPr>
          <w:rFonts w:ascii="David" w:eastAsia="Calibri" w:hAnsi="David" w:hint="cs"/>
          <w:szCs w:val="24"/>
          <w:rtl/>
        </w:rPr>
        <w:t>ל אחד</w:t>
      </w:r>
      <w:r w:rsidRPr="000B28FD">
        <w:rPr>
          <w:rFonts w:ascii="David" w:eastAsia="Calibri" w:hAnsi="David"/>
          <w:szCs w:val="24"/>
          <w:rtl/>
        </w:rPr>
        <w:t xml:space="preserve"> </w:t>
      </w:r>
      <w:r>
        <w:rPr>
          <w:rFonts w:ascii="David" w:eastAsia="Calibri" w:hAnsi="David" w:hint="cs"/>
          <w:szCs w:val="24"/>
          <w:rtl/>
        </w:rPr>
        <w:t>מהיועצים</w:t>
      </w:r>
      <w:r w:rsidRPr="000B28FD">
        <w:rPr>
          <w:rFonts w:ascii="David" w:eastAsia="Calibri" w:hAnsi="David"/>
          <w:szCs w:val="24"/>
          <w:rtl/>
        </w:rPr>
        <w:t xml:space="preserve">; </w:t>
      </w:r>
    </w:p>
    <w:p w14:paraId="0B2818A7" w14:textId="77777777" w:rsidR="00EC0CB4" w:rsidRPr="000B28FD" w:rsidRDefault="00EC0CB4" w:rsidP="00C745AB">
      <w:pPr>
        <w:pStyle w:val="af5"/>
        <w:numPr>
          <w:ilvl w:val="4"/>
          <w:numId w:val="114"/>
        </w:numPr>
        <w:spacing w:line="360" w:lineRule="auto"/>
        <w:ind w:left="858" w:hanging="540"/>
        <w:jc w:val="both"/>
        <w:outlineLvl w:val="0"/>
        <w:rPr>
          <w:rFonts w:ascii="David" w:eastAsia="Calibri" w:hAnsi="David"/>
          <w:szCs w:val="24"/>
        </w:rPr>
      </w:pPr>
      <w:r w:rsidRPr="000B28FD">
        <w:rPr>
          <w:rFonts w:ascii="David" w:eastAsia="Calibri" w:hAnsi="David"/>
          <w:szCs w:val="24"/>
          <w:rtl/>
        </w:rPr>
        <w:t>תעודות המעידות על השכלה של כ</w:t>
      </w:r>
      <w:r>
        <w:rPr>
          <w:rFonts w:ascii="David" w:eastAsia="Calibri" w:hAnsi="David" w:hint="cs"/>
          <w:szCs w:val="24"/>
          <w:rtl/>
        </w:rPr>
        <w:t>ל אחד</w:t>
      </w:r>
      <w:r w:rsidRPr="000B28FD">
        <w:rPr>
          <w:rFonts w:ascii="David" w:eastAsia="Calibri" w:hAnsi="David"/>
          <w:szCs w:val="24"/>
          <w:rtl/>
        </w:rPr>
        <w:t xml:space="preserve"> </w:t>
      </w:r>
      <w:r>
        <w:rPr>
          <w:rFonts w:ascii="David" w:eastAsia="Calibri" w:hAnsi="David" w:hint="cs"/>
          <w:szCs w:val="24"/>
          <w:rtl/>
        </w:rPr>
        <w:t>מהיועצים</w:t>
      </w:r>
      <w:r w:rsidRPr="000B28FD">
        <w:rPr>
          <w:rFonts w:ascii="David" w:eastAsia="Calibri" w:hAnsi="David"/>
          <w:szCs w:val="24"/>
          <w:rtl/>
        </w:rPr>
        <w:t xml:space="preserve">; </w:t>
      </w:r>
    </w:p>
    <w:p w14:paraId="1C46693B" w14:textId="77777777" w:rsidR="00EC0CB4" w:rsidRPr="000B28FD" w:rsidRDefault="00EC0CB4" w:rsidP="00C745AB">
      <w:pPr>
        <w:pStyle w:val="af5"/>
        <w:numPr>
          <w:ilvl w:val="4"/>
          <w:numId w:val="114"/>
        </w:numPr>
        <w:spacing w:line="360" w:lineRule="auto"/>
        <w:ind w:left="858" w:hanging="540"/>
        <w:jc w:val="both"/>
        <w:outlineLvl w:val="0"/>
        <w:rPr>
          <w:rFonts w:ascii="David" w:hAnsi="David"/>
          <w:szCs w:val="24"/>
          <w:rtl/>
        </w:rPr>
      </w:pPr>
      <w:r w:rsidRPr="000B28FD">
        <w:rPr>
          <w:rFonts w:ascii="David" w:hAnsi="David"/>
          <w:szCs w:val="24"/>
          <w:u w:val="single"/>
          <w:rtl/>
        </w:rPr>
        <w:t>בעל תואר אקדמי ממוסד אקדמי מחוץ לארץ</w:t>
      </w:r>
      <w:r w:rsidRPr="000B28FD">
        <w:rPr>
          <w:rFonts w:ascii="David" w:hAnsi="David"/>
          <w:szCs w:val="24"/>
          <w:rtl/>
        </w:rPr>
        <w:t xml:space="preserve"> ימציא אישור שקילת תואר מחו"ל לתואר אקדמי ישראלי מהמחלקה להערכת תארים אקדמיים מחו"ל של משרד החינוך. </w:t>
      </w:r>
    </w:p>
    <w:p w14:paraId="543FB681" w14:textId="0CF60ABA" w:rsidR="00EC0CB4" w:rsidRPr="000B28FD" w:rsidRDefault="00EC0CB4" w:rsidP="00C745AB">
      <w:pPr>
        <w:pStyle w:val="af5"/>
        <w:numPr>
          <w:ilvl w:val="4"/>
          <w:numId w:val="114"/>
        </w:numPr>
        <w:spacing w:line="360" w:lineRule="auto"/>
        <w:ind w:left="858" w:hanging="540"/>
        <w:jc w:val="both"/>
        <w:outlineLvl w:val="0"/>
        <w:rPr>
          <w:rFonts w:ascii="David" w:eastAsia="Calibri" w:hAnsi="David"/>
          <w:szCs w:val="24"/>
        </w:rPr>
      </w:pPr>
      <w:r w:rsidRPr="000B28FD">
        <w:rPr>
          <w:rFonts w:ascii="David" w:eastAsia="Calibri" w:hAnsi="David"/>
          <w:szCs w:val="24"/>
          <w:rtl/>
        </w:rPr>
        <w:t xml:space="preserve">אסמכתאות מתאימות המעידות על ניסיון רלוונטי וותק של כל אחד </w:t>
      </w:r>
      <w:r>
        <w:rPr>
          <w:rFonts w:ascii="David" w:eastAsia="Calibri" w:hAnsi="David" w:hint="cs"/>
          <w:szCs w:val="24"/>
          <w:rtl/>
        </w:rPr>
        <w:t>מהיועצים</w:t>
      </w:r>
      <w:r w:rsidRPr="000B28FD">
        <w:rPr>
          <w:rFonts w:ascii="David" w:eastAsia="Calibri" w:hAnsi="David"/>
          <w:szCs w:val="24"/>
          <w:rtl/>
        </w:rPr>
        <w:t>;</w:t>
      </w:r>
    </w:p>
    <w:p w14:paraId="2B4943F0" w14:textId="6D810F69" w:rsidR="00EC0CB4" w:rsidRPr="000B28FD" w:rsidRDefault="00EC0CB4" w:rsidP="00C745AB">
      <w:pPr>
        <w:pStyle w:val="af5"/>
        <w:numPr>
          <w:ilvl w:val="4"/>
          <w:numId w:val="114"/>
        </w:numPr>
        <w:spacing w:line="360" w:lineRule="auto"/>
        <w:ind w:left="858" w:hanging="540"/>
        <w:jc w:val="both"/>
        <w:outlineLvl w:val="0"/>
        <w:rPr>
          <w:rFonts w:ascii="David" w:eastAsia="Calibri" w:hAnsi="David"/>
          <w:szCs w:val="24"/>
        </w:rPr>
      </w:pPr>
      <w:r w:rsidRPr="000B28FD">
        <w:rPr>
          <w:rFonts w:ascii="David" w:eastAsia="Calibri" w:hAnsi="David"/>
          <w:szCs w:val="24"/>
          <w:rtl/>
        </w:rPr>
        <w:t>רשימה מסודרת בטבלה של פרויקטים/עבודות קודמות וניסיון רלוונטי של כל אחד מ</w:t>
      </w:r>
      <w:r>
        <w:rPr>
          <w:rFonts w:ascii="David" w:eastAsia="Calibri" w:hAnsi="David" w:hint="cs"/>
          <w:szCs w:val="24"/>
          <w:rtl/>
        </w:rPr>
        <w:t>היועצים</w:t>
      </w:r>
      <w:r w:rsidRPr="000B28FD">
        <w:rPr>
          <w:rFonts w:ascii="David" w:eastAsia="Calibri" w:hAnsi="David"/>
          <w:szCs w:val="24"/>
          <w:rtl/>
        </w:rPr>
        <w:t xml:space="preserve"> בצירוף תיאור העבודה, מועד ביצועה, רשימת ממליצים ואנשי קשר של גורמים ולקוחות עבורם בוצעו עבודות בצירוף פירוט דרכי ההתקשרות עמם, כמפורט להלן.</w:t>
      </w:r>
    </w:p>
    <w:p w14:paraId="466F85BA" w14:textId="77777777" w:rsidR="00EC0CB4" w:rsidRPr="00C745AB" w:rsidRDefault="00EC0CB4" w:rsidP="00A71984">
      <w:pPr>
        <w:rPr>
          <w:rFonts w:ascii="David" w:eastAsia="Calibri" w:hAnsi="David"/>
          <w:szCs w:val="24"/>
          <w:rtl/>
          <w:lang w:eastAsia="he-IL"/>
        </w:rPr>
      </w:pPr>
    </w:p>
    <w:p w14:paraId="4DEBD59B" w14:textId="57FB7C85" w:rsidR="008E2B30" w:rsidRPr="00C745AB" w:rsidRDefault="008E2B30" w:rsidP="00A71984">
      <w:pPr>
        <w:rPr>
          <w:rFonts w:ascii="David" w:eastAsia="Calibri" w:hAnsi="David"/>
          <w:szCs w:val="24"/>
          <w:rtl/>
          <w:lang w:eastAsia="he-IL"/>
        </w:rPr>
      </w:pPr>
      <w:r w:rsidRPr="00C745AB">
        <w:rPr>
          <w:rFonts w:ascii="David" w:eastAsia="Calibri" w:hAnsi="David" w:hint="cs"/>
          <w:szCs w:val="24"/>
          <w:rtl/>
          <w:lang w:eastAsia="he-IL"/>
        </w:rPr>
        <w:t xml:space="preserve">יש למלא את הטבלה שלהלן </w:t>
      </w:r>
      <w:r w:rsidR="00A71984" w:rsidRPr="00C745AB">
        <w:rPr>
          <w:rFonts w:ascii="David" w:eastAsia="Calibri" w:hAnsi="David" w:hint="cs"/>
          <w:szCs w:val="24"/>
          <w:rtl/>
          <w:lang w:eastAsia="he-IL"/>
        </w:rPr>
        <w:t>לגבי כל אחד מאנשי הצוות:</w:t>
      </w:r>
      <w:r w:rsidRPr="00C745AB">
        <w:rPr>
          <w:rFonts w:ascii="David" w:eastAsia="Calibri" w:hAnsi="David" w:hint="cs"/>
          <w:szCs w:val="24"/>
          <w:rtl/>
          <w:lang w:eastAsia="he-IL"/>
        </w:rPr>
        <w:t xml:space="preserve"> </w:t>
      </w:r>
    </w:p>
    <w:tbl>
      <w:tblPr>
        <w:tblStyle w:val="afb"/>
        <w:bidiVisual/>
        <w:tblW w:w="0" w:type="auto"/>
        <w:tblLook w:val="04A0" w:firstRow="1" w:lastRow="0" w:firstColumn="1" w:lastColumn="0" w:noHBand="0" w:noVBand="1"/>
      </w:tblPr>
      <w:tblGrid>
        <w:gridCol w:w="1550"/>
        <w:gridCol w:w="1543"/>
        <w:gridCol w:w="1517"/>
        <w:gridCol w:w="1544"/>
        <w:gridCol w:w="1459"/>
        <w:gridCol w:w="1335"/>
      </w:tblGrid>
      <w:tr w:rsidR="008E2B30" w:rsidRPr="00C745AB" w14:paraId="2ED3DCA7" w14:textId="3282CA3A" w:rsidTr="005203A5">
        <w:tc>
          <w:tcPr>
            <w:tcW w:w="1550" w:type="dxa"/>
          </w:tcPr>
          <w:p w14:paraId="53EB533F" w14:textId="6369B3CD" w:rsidR="008E2B30" w:rsidRPr="00C745AB" w:rsidRDefault="008E2B30" w:rsidP="00CC08BD">
            <w:pPr>
              <w:rPr>
                <w:rFonts w:ascii="David" w:eastAsia="Calibri" w:hAnsi="David"/>
                <w:szCs w:val="24"/>
                <w:rtl/>
                <w:lang w:eastAsia="he-IL"/>
              </w:rPr>
            </w:pPr>
            <w:r w:rsidRPr="00C745AB">
              <w:rPr>
                <w:rFonts w:ascii="David" w:eastAsia="Calibri" w:hAnsi="David" w:hint="cs"/>
                <w:szCs w:val="24"/>
                <w:rtl/>
                <w:lang w:eastAsia="he-IL"/>
              </w:rPr>
              <w:t>נושא / תיאור העבודה שבוצעה</w:t>
            </w:r>
          </w:p>
        </w:tc>
        <w:tc>
          <w:tcPr>
            <w:tcW w:w="1543" w:type="dxa"/>
          </w:tcPr>
          <w:p w14:paraId="05E56A3D" w14:textId="78D94463" w:rsidR="008E2B30" w:rsidRPr="00C745AB" w:rsidRDefault="008E2B30" w:rsidP="00CC08BD">
            <w:pPr>
              <w:rPr>
                <w:rFonts w:ascii="David" w:eastAsia="Calibri" w:hAnsi="David"/>
                <w:szCs w:val="24"/>
                <w:rtl/>
                <w:lang w:eastAsia="he-IL"/>
              </w:rPr>
            </w:pPr>
            <w:r w:rsidRPr="00C745AB">
              <w:rPr>
                <w:rFonts w:ascii="David" w:eastAsia="Calibri" w:hAnsi="David" w:hint="cs"/>
                <w:szCs w:val="24"/>
                <w:rtl/>
                <w:lang w:eastAsia="he-IL"/>
              </w:rPr>
              <w:t>תקופת / שנת ביצוע העבודה</w:t>
            </w:r>
          </w:p>
        </w:tc>
        <w:tc>
          <w:tcPr>
            <w:tcW w:w="1517" w:type="dxa"/>
          </w:tcPr>
          <w:p w14:paraId="4D294B2D" w14:textId="4BD810CF" w:rsidR="008E2B30" w:rsidRPr="00C745AB" w:rsidRDefault="008E2B30" w:rsidP="00CC08BD">
            <w:pPr>
              <w:rPr>
                <w:rFonts w:ascii="David" w:eastAsia="Calibri" w:hAnsi="David"/>
                <w:szCs w:val="24"/>
                <w:rtl/>
                <w:lang w:eastAsia="he-IL"/>
              </w:rPr>
            </w:pPr>
            <w:r w:rsidRPr="00C745AB">
              <w:rPr>
                <w:rFonts w:ascii="David" w:eastAsia="Calibri" w:hAnsi="David" w:hint="cs"/>
                <w:szCs w:val="24"/>
                <w:rtl/>
                <w:lang w:eastAsia="he-IL"/>
              </w:rPr>
              <w:t>שם הלקוח</w:t>
            </w:r>
          </w:p>
        </w:tc>
        <w:tc>
          <w:tcPr>
            <w:tcW w:w="1544" w:type="dxa"/>
          </w:tcPr>
          <w:p w14:paraId="4435CCD9" w14:textId="21C1BD61" w:rsidR="008E2B30" w:rsidRPr="00C745AB" w:rsidRDefault="008E2B30" w:rsidP="00CC08BD">
            <w:pPr>
              <w:rPr>
                <w:rFonts w:ascii="David" w:eastAsia="Calibri" w:hAnsi="David"/>
                <w:szCs w:val="24"/>
                <w:rtl/>
                <w:lang w:eastAsia="he-IL"/>
              </w:rPr>
            </w:pPr>
            <w:r w:rsidRPr="00C745AB">
              <w:rPr>
                <w:rFonts w:ascii="David" w:eastAsia="Calibri" w:hAnsi="David" w:hint="cs"/>
                <w:szCs w:val="24"/>
                <w:rtl/>
                <w:lang w:eastAsia="he-IL"/>
              </w:rPr>
              <w:t>היקף העבודה</w:t>
            </w:r>
          </w:p>
        </w:tc>
        <w:tc>
          <w:tcPr>
            <w:tcW w:w="1459" w:type="dxa"/>
          </w:tcPr>
          <w:p w14:paraId="5F006FF4" w14:textId="34B0F81D" w:rsidR="008E2B30" w:rsidRPr="00C745AB" w:rsidRDefault="008E2B30" w:rsidP="00CC08BD">
            <w:pPr>
              <w:rPr>
                <w:rFonts w:ascii="David" w:eastAsia="Calibri" w:hAnsi="David"/>
                <w:szCs w:val="24"/>
                <w:rtl/>
                <w:lang w:eastAsia="he-IL"/>
              </w:rPr>
            </w:pPr>
            <w:r w:rsidRPr="00C745AB">
              <w:rPr>
                <w:rFonts w:ascii="David" w:eastAsia="Calibri" w:hAnsi="David" w:hint="cs"/>
                <w:szCs w:val="24"/>
                <w:rtl/>
                <w:lang w:eastAsia="he-IL"/>
              </w:rPr>
              <w:t>שם איש קשר</w:t>
            </w:r>
          </w:p>
        </w:tc>
        <w:tc>
          <w:tcPr>
            <w:tcW w:w="1335" w:type="dxa"/>
          </w:tcPr>
          <w:p w14:paraId="5E94EA49" w14:textId="5E68EF9C" w:rsidR="008E2B30" w:rsidRPr="00C745AB" w:rsidRDefault="008E2B30" w:rsidP="00CC08BD">
            <w:pPr>
              <w:rPr>
                <w:rFonts w:ascii="David" w:eastAsia="Calibri" w:hAnsi="David"/>
                <w:szCs w:val="24"/>
                <w:rtl/>
                <w:lang w:eastAsia="he-IL"/>
              </w:rPr>
            </w:pPr>
            <w:r w:rsidRPr="00C745AB">
              <w:rPr>
                <w:rFonts w:ascii="David" w:eastAsia="Calibri" w:hAnsi="David" w:hint="cs"/>
                <w:szCs w:val="24"/>
                <w:rtl/>
                <w:lang w:eastAsia="he-IL"/>
              </w:rPr>
              <w:t>טלפון + טלפון נייד של איש הקשר</w:t>
            </w:r>
          </w:p>
        </w:tc>
      </w:tr>
      <w:tr w:rsidR="008E2B30" w14:paraId="3F169962" w14:textId="11ECDCD9" w:rsidTr="005203A5">
        <w:tc>
          <w:tcPr>
            <w:tcW w:w="1550" w:type="dxa"/>
          </w:tcPr>
          <w:p w14:paraId="10C4B38F" w14:textId="77777777" w:rsidR="008E2B30" w:rsidRDefault="008E2B30" w:rsidP="00CC08BD">
            <w:pPr>
              <w:rPr>
                <w:rtl/>
              </w:rPr>
            </w:pPr>
          </w:p>
        </w:tc>
        <w:tc>
          <w:tcPr>
            <w:tcW w:w="1543" w:type="dxa"/>
          </w:tcPr>
          <w:p w14:paraId="652933F6" w14:textId="77777777" w:rsidR="008E2B30" w:rsidRDefault="008E2B30" w:rsidP="00CC08BD">
            <w:pPr>
              <w:rPr>
                <w:rtl/>
              </w:rPr>
            </w:pPr>
          </w:p>
        </w:tc>
        <w:tc>
          <w:tcPr>
            <w:tcW w:w="1517" w:type="dxa"/>
          </w:tcPr>
          <w:p w14:paraId="78BB5B5A" w14:textId="77777777" w:rsidR="008E2B30" w:rsidRDefault="008E2B30" w:rsidP="00CC08BD">
            <w:pPr>
              <w:rPr>
                <w:rtl/>
              </w:rPr>
            </w:pPr>
          </w:p>
        </w:tc>
        <w:tc>
          <w:tcPr>
            <w:tcW w:w="1544" w:type="dxa"/>
          </w:tcPr>
          <w:p w14:paraId="46AC769E" w14:textId="77777777" w:rsidR="008E2B30" w:rsidRDefault="008E2B30" w:rsidP="00CC08BD">
            <w:pPr>
              <w:rPr>
                <w:rtl/>
              </w:rPr>
            </w:pPr>
          </w:p>
        </w:tc>
        <w:tc>
          <w:tcPr>
            <w:tcW w:w="1459" w:type="dxa"/>
          </w:tcPr>
          <w:p w14:paraId="614F6D07" w14:textId="77777777" w:rsidR="008E2B30" w:rsidRDefault="008E2B30" w:rsidP="00CC08BD">
            <w:pPr>
              <w:rPr>
                <w:rtl/>
              </w:rPr>
            </w:pPr>
          </w:p>
        </w:tc>
        <w:tc>
          <w:tcPr>
            <w:tcW w:w="1335" w:type="dxa"/>
          </w:tcPr>
          <w:p w14:paraId="46E11AA4" w14:textId="77777777" w:rsidR="008E2B30" w:rsidRDefault="008E2B30" w:rsidP="00CC08BD">
            <w:pPr>
              <w:rPr>
                <w:rtl/>
              </w:rPr>
            </w:pPr>
          </w:p>
        </w:tc>
      </w:tr>
      <w:tr w:rsidR="008E2B30" w14:paraId="378F8E7D" w14:textId="44C7ED0E" w:rsidTr="005203A5">
        <w:tc>
          <w:tcPr>
            <w:tcW w:w="1550" w:type="dxa"/>
          </w:tcPr>
          <w:p w14:paraId="61071765" w14:textId="77777777" w:rsidR="008E2B30" w:rsidRDefault="008E2B30" w:rsidP="00CC08BD">
            <w:pPr>
              <w:rPr>
                <w:rtl/>
              </w:rPr>
            </w:pPr>
          </w:p>
        </w:tc>
        <w:tc>
          <w:tcPr>
            <w:tcW w:w="1543" w:type="dxa"/>
          </w:tcPr>
          <w:p w14:paraId="681972E1" w14:textId="77777777" w:rsidR="008E2B30" w:rsidRDefault="008E2B30" w:rsidP="00CC08BD">
            <w:pPr>
              <w:rPr>
                <w:rtl/>
              </w:rPr>
            </w:pPr>
          </w:p>
        </w:tc>
        <w:tc>
          <w:tcPr>
            <w:tcW w:w="1517" w:type="dxa"/>
          </w:tcPr>
          <w:p w14:paraId="3358FEE0" w14:textId="77777777" w:rsidR="008E2B30" w:rsidRDefault="008E2B30" w:rsidP="00CC08BD">
            <w:pPr>
              <w:rPr>
                <w:rtl/>
              </w:rPr>
            </w:pPr>
          </w:p>
        </w:tc>
        <w:tc>
          <w:tcPr>
            <w:tcW w:w="1544" w:type="dxa"/>
          </w:tcPr>
          <w:p w14:paraId="7836A8BE" w14:textId="77777777" w:rsidR="008E2B30" w:rsidRDefault="008E2B30" w:rsidP="00CC08BD">
            <w:pPr>
              <w:rPr>
                <w:rtl/>
              </w:rPr>
            </w:pPr>
          </w:p>
        </w:tc>
        <w:tc>
          <w:tcPr>
            <w:tcW w:w="1459" w:type="dxa"/>
          </w:tcPr>
          <w:p w14:paraId="63F48B44" w14:textId="77777777" w:rsidR="008E2B30" w:rsidRDefault="008E2B30" w:rsidP="00CC08BD">
            <w:pPr>
              <w:rPr>
                <w:rtl/>
              </w:rPr>
            </w:pPr>
          </w:p>
        </w:tc>
        <w:tc>
          <w:tcPr>
            <w:tcW w:w="1335" w:type="dxa"/>
          </w:tcPr>
          <w:p w14:paraId="44DE0601" w14:textId="77777777" w:rsidR="008E2B30" w:rsidRDefault="008E2B30" w:rsidP="00CC08BD">
            <w:pPr>
              <w:rPr>
                <w:rtl/>
              </w:rPr>
            </w:pPr>
          </w:p>
        </w:tc>
      </w:tr>
      <w:tr w:rsidR="008E2B30" w14:paraId="2D28F104" w14:textId="14993EFD" w:rsidTr="005203A5">
        <w:tc>
          <w:tcPr>
            <w:tcW w:w="1550" w:type="dxa"/>
          </w:tcPr>
          <w:p w14:paraId="195A22A3" w14:textId="77777777" w:rsidR="008E2B30" w:rsidRDefault="008E2B30" w:rsidP="00CC08BD">
            <w:pPr>
              <w:rPr>
                <w:rtl/>
              </w:rPr>
            </w:pPr>
          </w:p>
        </w:tc>
        <w:tc>
          <w:tcPr>
            <w:tcW w:w="1543" w:type="dxa"/>
          </w:tcPr>
          <w:p w14:paraId="31EF76CC" w14:textId="77777777" w:rsidR="008E2B30" w:rsidRDefault="008E2B30" w:rsidP="00CC08BD">
            <w:pPr>
              <w:rPr>
                <w:rtl/>
              </w:rPr>
            </w:pPr>
          </w:p>
        </w:tc>
        <w:tc>
          <w:tcPr>
            <w:tcW w:w="1517" w:type="dxa"/>
          </w:tcPr>
          <w:p w14:paraId="4AAD30B2" w14:textId="77777777" w:rsidR="008E2B30" w:rsidRDefault="008E2B30" w:rsidP="00CC08BD">
            <w:pPr>
              <w:rPr>
                <w:rtl/>
              </w:rPr>
            </w:pPr>
          </w:p>
        </w:tc>
        <w:tc>
          <w:tcPr>
            <w:tcW w:w="1544" w:type="dxa"/>
          </w:tcPr>
          <w:p w14:paraId="71320C88" w14:textId="77777777" w:rsidR="008E2B30" w:rsidRDefault="008E2B30" w:rsidP="00CC08BD">
            <w:pPr>
              <w:rPr>
                <w:rtl/>
              </w:rPr>
            </w:pPr>
          </w:p>
        </w:tc>
        <w:tc>
          <w:tcPr>
            <w:tcW w:w="1459" w:type="dxa"/>
          </w:tcPr>
          <w:p w14:paraId="28179E84" w14:textId="77777777" w:rsidR="008E2B30" w:rsidRDefault="008E2B30" w:rsidP="00CC08BD">
            <w:pPr>
              <w:rPr>
                <w:rtl/>
              </w:rPr>
            </w:pPr>
          </w:p>
        </w:tc>
        <w:tc>
          <w:tcPr>
            <w:tcW w:w="1335" w:type="dxa"/>
          </w:tcPr>
          <w:p w14:paraId="56123598" w14:textId="77777777" w:rsidR="008E2B30" w:rsidRDefault="008E2B30" w:rsidP="00CC08BD">
            <w:pPr>
              <w:rPr>
                <w:rtl/>
              </w:rPr>
            </w:pPr>
          </w:p>
        </w:tc>
      </w:tr>
      <w:tr w:rsidR="008E2B30" w14:paraId="12FC8C1E" w14:textId="139EDF37" w:rsidTr="005203A5">
        <w:tc>
          <w:tcPr>
            <w:tcW w:w="1550" w:type="dxa"/>
          </w:tcPr>
          <w:p w14:paraId="16B2EFBC" w14:textId="77777777" w:rsidR="008E2B30" w:rsidRDefault="008E2B30" w:rsidP="00CC08BD">
            <w:pPr>
              <w:rPr>
                <w:rtl/>
              </w:rPr>
            </w:pPr>
          </w:p>
        </w:tc>
        <w:tc>
          <w:tcPr>
            <w:tcW w:w="1543" w:type="dxa"/>
          </w:tcPr>
          <w:p w14:paraId="69A3CB7F" w14:textId="77777777" w:rsidR="008E2B30" w:rsidRDefault="008E2B30" w:rsidP="00CC08BD">
            <w:pPr>
              <w:rPr>
                <w:rtl/>
              </w:rPr>
            </w:pPr>
          </w:p>
        </w:tc>
        <w:tc>
          <w:tcPr>
            <w:tcW w:w="1517" w:type="dxa"/>
          </w:tcPr>
          <w:p w14:paraId="4BC2BCEC" w14:textId="77777777" w:rsidR="008E2B30" w:rsidRDefault="008E2B30" w:rsidP="00CC08BD">
            <w:pPr>
              <w:rPr>
                <w:rtl/>
              </w:rPr>
            </w:pPr>
          </w:p>
        </w:tc>
        <w:tc>
          <w:tcPr>
            <w:tcW w:w="1544" w:type="dxa"/>
          </w:tcPr>
          <w:p w14:paraId="08D69842" w14:textId="77777777" w:rsidR="008E2B30" w:rsidRDefault="008E2B30" w:rsidP="00CC08BD">
            <w:pPr>
              <w:rPr>
                <w:rtl/>
              </w:rPr>
            </w:pPr>
          </w:p>
        </w:tc>
        <w:tc>
          <w:tcPr>
            <w:tcW w:w="1459" w:type="dxa"/>
          </w:tcPr>
          <w:p w14:paraId="2B9BCC62" w14:textId="77777777" w:rsidR="008E2B30" w:rsidRDefault="008E2B30" w:rsidP="00CC08BD">
            <w:pPr>
              <w:rPr>
                <w:rtl/>
              </w:rPr>
            </w:pPr>
          </w:p>
        </w:tc>
        <w:tc>
          <w:tcPr>
            <w:tcW w:w="1335" w:type="dxa"/>
          </w:tcPr>
          <w:p w14:paraId="50E5F009" w14:textId="77777777" w:rsidR="008E2B30" w:rsidRDefault="008E2B30" w:rsidP="00CC08BD">
            <w:pPr>
              <w:rPr>
                <w:rtl/>
              </w:rPr>
            </w:pPr>
          </w:p>
        </w:tc>
      </w:tr>
    </w:tbl>
    <w:p w14:paraId="6DFD72E1" w14:textId="77777777" w:rsidR="008E2B30" w:rsidRDefault="008E2B30" w:rsidP="00CC08BD">
      <w:pPr>
        <w:rPr>
          <w:rtl/>
        </w:rPr>
      </w:pPr>
    </w:p>
    <w:p w14:paraId="7979E74E" w14:textId="77777777" w:rsidR="00220093" w:rsidRDefault="00220093" w:rsidP="00C745AB">
      <w:pPr>
        <w:pStyle w:val="af5"/>
        <w:spacing w:line="360" w:lineRule="auto"/>
        <w:ind w:left="318"/>
        <w:contextualSpacing w:val="0"/>
        <w:jc w:val="both"/>
        <w:rPr>
          <w:szCs w:val="24"/>
        </w:rPr>
      </w:pPr>
      <w:r w:rsidRPr="00557F00">
        <w:rPr>
          <w:rFonts w:hint="eastAsia"/>
          <w:b/>
          <w:bCs/>
          <w:szCs w:val="24"/>
          <w:u w:val="single"/>
          <w:rtl/>
        </w:rPr>
        <w:t>מסמכים</w:t>
      </w:r>
      <w:r w:rsidRPr="00557F00">
        <w:rPr>
          <w:b/>
          <w:bCs/>
          <w:szCs w:val="24"/>
          <w:u w:val="single"/>
          <w:rtl/>
        </w:rPr>
        <w:t xml:space="preserve"> </w:t>
      </w:r>
      <w:r w:rsidRPr="00557F00">
        <w:rPr>
          <w:rFonts w:hint="eastAsia"/>
          <w:b/>
          <w:bCs/>
          <w:szCs w:val="24"/>
          <w:u w:val="single"/>
          <w:rtl/>
        </w:rPr>
        <w:t>נוספים</w:t>
      </w:r>
      <w:r w:rsidRPr="00557F00">
        <w:rPr>
          <w:b/>
          <w:bCs/>
          <w:szCs w:val="24"/>
          <w:u w:val="single"/>
          <w:rtl/>
        </w:rPr>
        <w:t xml:space="preserve"> </w:t>
      </w:r>
      <w:r w:rsidRPr="00557F00">
        <w:rPr>
          <w:rFonts w:hint="eastAsia"/>
          <w:b/>
          <w:bCs/>
          <w:szCs w:val="24"/>
          <w:u w:val="single"/>
          <w:rtl/>
        </w:rPr>
        <w:t>שעל</w:t>
      </w:r>
      <w:r w:rsidRPr="00557F00">
        <w:rPr>
          <w:b/>
          <w:bCs/>
          <w:szCs w:val="24"/>
          <w:u w:val="single"/>
          <w:rtl/>
        </w:rPr>
        <w:t xml:space="preserve"> </w:t>
      </w:r>
      <w:r w:rsidRPr="00557F00">
        <w:rPr>
          <w:rFonts w:hint="eastAsia"/>
          <w:b/>
          <w:bCs/>
          <w:szCs w:val="24"/>
          <w:u w:val="single"/>
          <w:rtl/>
        </w:rPr>
        <w:t>כל</w:t>
      </w:r>
      <w:r w:rsidRPr="00557F00">
        <w:rPr>
          <w:b/>
          <w:bCs/>
          <w:szCs w:val="24"/>
          <w:u w:val="single"/>
          <w:rtl/>
        </w:rPr>
        <w:t xml:space="preserve"> </w:t>
      </w:r>
      <w:r w:rsidRPr="00557F00">
        <w:rPr>
          <w:rFonts w:hint="eastAsia"/>
          <w:b/>
          <w:bCs/>
          <w:szCs w:val="24"/>
          <w:u w:val="single"/>
          <w:rtl/>
        </w:rPr>
        <w:t>מציע</w:t>
      </w:r>
      <w:r w:rsidRPr="00557F00">
        <w:rPr>
          <w:b/>
          <w:bCs/>
          <w:szCs w:val="24"/>
          <w:u w:val="single"/>
          <w:rtl/>
        </w:rPr>
        <w:t xml:space="preserve"> </w:t>
      </w:r>
      <w:r w:rsidRPr="00557F00">
        <w:rPr>
          <w:rFonts w:hint="eastAsia"/>
          <w:b/>
          <w:bCs/>
          <w:szCs w:val="24"/>
          <w:u w:val="single"/>
          <w:rtl/>
        </w:rPr>
        <w:t>לצרף</w:t>
      </w:r>
      <w:r w:rsidRPr="00557F00">
        <w:rPr>
          <w:b/>
          <w:bCs/>
          <w:szCs w:val="24"/>
          <w:u w:val="single"/>
          <w:rtl/>
        </w:rPr>
        <w:t xml:space="preserve"> </w:t>
      </w:r>
      <w:r w:rsidRPr="00557F00">
        <w:rPr>
          <w:rFonts w:hint="eastAsia"/>
          <w:b/>
          <w:bCs/>
          <w:szCs w:val="24"/>
          <w:u w:val="single"/>
          <w:rtl/>
        </w:rPr>
        <w:t>להצעתו</w:t>
      </w:r>
      <w:r w:rsidRPr="00557F00">
        <w:rPr>
          <w:b/>
          <w:bCs/>
          <w:szCs w:val="24"/>
          <w:u w:val="single"/>
          <w:rtl/>
        </w:rPr>
        <w:t>:</w:t>
      </w:r>
    </w:p>
    <w:p w14:paraId="54ABA50E" w14:textId="77777777" w:rsidR="00220093" w:rsidRPr="00557F00" w:rsidRDefault="00220093" w:rsidP="00C745AB">
      <w:pPr>
        <w:pStyle w:val="af5"/>
        <w:spacing w:line="360" w:lineRule="auto"/>
        <w:ind w:left="318"/>
        <w:contextualSpacing w:val="0"/>
        <w:jc w:val="both"/>
        <w:rPr>
          <w:szCs w:val="24"/>
        </w:rPr>
      </w:pPr>
      <w:r w:rsidRPr="00557F00">
        <w:rPr>
          <w:rFonts w:hint="cs"/>
          <w:szCs w:val="24"/>
          <w:rtl/>
        </w:rPr>
        <w:t xml:space="preserve">על המציע לצרף פרזנטציה קונספטואלית המשקפת את גישתו התקשורתית </w:t>
      </w:r>
      <w:r>
        <w:rPr>
          <w:rFonts w:hint="cs"/>
          <w:szCs w:val="24"/>
          <w:rtl/>
        </w:rPr>
        <w:t xml:space="preserve">בנוגע להסברה מקיפה ואסטרטגית לתחומים שפורטו לעיל (סעיף 1.3). </w:t>
      </w:r>
      <w:r w:rsidRPr="00557F00">
        <w:rPr>
          <w:rFonts w:hint="cs"/>
          <w:szCs w:val="24"/>
          <w:rtl/>
        </w:rPr>
        <w:t>הפרזנטציה תוגש בצורה מודפסת.</w:t>
      </w:r>
    </w:p>
    <w:p w14:paraId="628329AA" w14:textId="77777777" w:rsidR="00F76108" w:rsidRDefault="00F76108" w:rsidP="00F76108">
      <w:pPr>
        <w:rPr>
          <w:b/>
          <w:bCs/>
          <w:rtl/>
        </w:rPr>
      </w:pPr>
    </w:p>
    <w:sectPr w:rsidR="00F76108" w:rsidSect="00370E7D">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BE53E9" w14:textId="77777777" w:rsidR="00B91FE1" w:rsidRDefault="00B91FE1" w:rsidP="00C85367">
      <w:r>
        <w:separator/>
      </w:r>
    </w:p>
  </w:endnote>
  <w:endnote w:type="continuationSeparator" w:id="0">
    <w:p w14:paraId="69F0DB8E" w14:textId="77777777" w:rsidR="00B91FE1" w:rsidRDefault="00B91FE1" w:rsidP="00C85367">
      <w:r>
        <w:continuationSeparator/>
      </w:r>
    </w:p>
  </w:endnote>
  <w:endnote w:type="continuationNotice" w:id="1">
    <w:p w14:paraId="71C5D71F" w14:textId="77777777" w:rsidR="00B91FE1" w:rsidRDefault="00B91F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auto"/>
    <w:pitch w:val="variable"/>
    <w:sig w:usb0="00000000" w:usb1="C0007841" w:usb2="00000009" w:usb3="00000000" w:csb0="0000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65FF073B" w:rsidR="00B91FE1" w:rsidRDefault="00B91FE1" w:rsidP="00370E7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13A1A" w:rsidRPr="00A13A1A">
      <w:rPr>
        <w:noProof/>
        <w:rtl/>
        <w:lang w:val="he-IL"/>
      </w:rPr>
      <w:t>11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13A1A">
      <w:rPr>
        <w:noProof/>
        <w:rtl/>
      </w:rPr>
      <w:t>47</w:t>
    </w:r>
    <w:r>
      <w:rPr>
        <w:noProof/>
      </w:rPr>
      <w:fldChar w:fldCharType="end"/>
    </w:r>
    <w:r>
      <w:rPr>
        <w:rFonts w:hint="cs"/>
        <w:rtl/>
      </w:rPr>
      <w:t xml:space="preserve"> עמודים</w:t>
    </w:r>
  </w:p>
  <w:p w14:paraId="5FB1E9F0" w14:textId="77777777" w:rsidR="00B91FE1" w:rsidRDefault="00B91FE1" w:rsidP="00370E7D">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B91FE1" w:rsidRPr="00F757BF" w:rsidRDefault="00B91FE1" w:rsidP="00370E7D">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679D75C5" w:rsidR="00B91FE1" w:rsidRDefault="00B91FE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13A1A" w:rsidRPr="00A13A1A">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13A1A">
      <w:rPr>
        <w:noProof/>
        <w:rtl/>
      </w:rPr>
      <w:t>47</w:t>
    </w:r>
    <w:r>
      <w:rPr>
        <w:noProof/>
      </w:rPr>
      <w:fldChar w:fldCharType="end"/>
    </w:r>
    <w:r>
      <w:rPr>
        <w:rFonts w:hint="cs"/>
        <w:rtl/>
      </w:rPr>
      <w:t xml:space="preserve"> עמודים</w:t>
    </w:r>
  </w:p>
  <w:p w14:paraId="57F6685F" w14:textId="77777777" w:rsidR="00B91FE1" w:rsidRDefault="00B91FE1" w:rsidP="00370E7D">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B91FE1" w:rsidRDefault="00B91FE1">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B91FE1" w:rsidRPr="002A503C" w:rsidRDefault="00B91FE1"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B91FE1" w:rsidRPr="002A503C" w:rsidRDefault="00B91FE1"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B91FE1" w:rsidRDefault="00B91FE1"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2F8CE8" w14:textId="77777777" w:rsidR="00B91FE1" w:rsidRDefault="00B91FE1" w:rsidP="00C85367">
      <w:r>
        <w:separator/>
      </w:r>
    </w:p>
  </w:footnote>
  <w:footnote w:type="continuationSeparator" w:id="0">
    <w:p w14:paraId="5815E4DE" w14:textId="77777777" w:rsidR="00B91FE1" w:rsidRDefault="00B91FE1" w:rsidP="00C85367">
      <w:r>
        <w:continuationSeparator/>
      </w:r>
    </w:p>
  </w:footnote>
  <w:footnote w:type="continuationNotice" w:id="1">
    <w:p w14:paraId="42F22A69" w14:textId="77777777" w:rsidR="00B91FE1" w:rsidRDefault="00B91FE1"/>
  </w:footnote>
  <w:footnote w:id="2">
    <w:p w14:paraId="7D6C65C6" w14:textId="77777777" w:rsidR="00B91FE1" w:rsidRDefault="00B91FE1" w:rsidP="00A26DA2">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22C32220" w14:textId="6C3D5099" w:rsidR="00B91FE1" w:rsidRDefault="00B91FE1" w:rsidP="004979EB">
      <w:pPr>
        <w:pStyle w:val="affe"/>
      </w:pPr>
      <w:r>
        <w:rPr>
          <w:rStyle w:val="afff2"/>
        </w:rPr>
        <w:footnoteRef/>
      </w:r>
      <w:r>
        <w:rPr>
          <w:rtl/>
        </w:rPr>
        <w:t xml:space="preserve"> </w:t>
      </w:r>
      <w:r>
        <w:rPr>
          <w:rFonts w:hint="cs"/>
          <w:rtl/>
        </w:rPr>
        <w:t>מופיע בקישור תחת "הודעות מצורפות"</w:t>
      </w:r>
    </w:p>
  </w:footnote>
  <w:footnote w:id="4">
    <w:p w14:paraId="4D068B6B" w14:textId="77777777" w:rsidR="00B91FE1" w:rsidRDefault="00B91FE1" w:rsidP="00CC08BD">
      <w:pPr>
        <w:pStyle w:val="affe"/>
      </w:pPr>
      <w:r>
        <w:rPr>
          <w:rStyle w:val="afff2"/>
        </w:rPr>
        <w:footnoteRef/>
      </w:r>
      <w:r>
        <w:rPr>
          <w:rtl/>
        </w:rPr>
        <w:t xml:space="preserve"> </w:t>
      </w:r>
      <w:r>
        <w:rPr>
          <w:rFonts w:hint="cs"/>
          <w:rtl/>
        </w:rPr>
        <w:t>ההנחה תיגזר מהתעריך הקבוע לשעת יעוץ ליועץ בדרגה הנדרשת בתנאי הסף, בהתאם ל</w:t>
      </w:r>
      <w:hyperlink r:id="rId1" w:history="1">
        <w:r>
          <w:rPr>
            <w:rFonts w:ascii="David" w:hAnsi="David"/>
            <w:color w:val="0000FF"/>
            <w:u w:val="single"/>
            <w:rtl/>
          </w:rPr>
          <w:t>הוראת תכ"מ מס' 13.9.0.2.1 "תעריפי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5">
    <w:p w14:paraId="0F1F5EF1" w14:textId="77777777" w:rsidR="00B91FE1" w:rsidRDefault="00B91FE1" w:rsidP="00CC08BD">
      <w:pPr>
        <w:pStyle w:val="affe"/>
      </w:pPr>
      <w:r>
        <w:rPr>
          <w:rStyle w:val="afff2"/>
        </w:rPr>
        <w:footnoteRef/>
      </w:r>
      <w:r>
        <w:rPr>
          <w:rtl/>
        </w:rPr>
        <w:t xml:space="preserve"> </w:t>
      </w:r>
      <w:r w:rsidRPr="00776838">
        <w:rPr>
          <w:rtl/>
        </w:rPr>
        <w:t>בהתאם ל</w:t>
      </w:r>
      <w:hyperlink r:id="rId2" w:history="1">
        <w:r w:rsidRPr="00776838">
          <w:rPr>
            <w:rStyle w:val="Hyperlink"/>
            <w:rFonts w:eastAsiaTheme="majorEastAsia"/>
            <w:rtl/>
          </w:rPr>
          <w:t>הורא</w:t>
        </w:r>
        <w:r w:rsidRPr="00776838">
          <w:rPr>
            <w:rStyle w:val="Hyperlink"/>
            <w:rFonts w:eastAsiaTheme="majorEastAsia" w:hint="eastAsia"/>
            <w:rtl/>
          </w:rPr>
          <w:t>ת</w:t>
        </w:r>
        <w:r w:rsidRPr="00776838">
          <w:rPr>
            <w:rStyle w:val="Hyperlink"/>
            <w:rFonts w:eastAsiaTheme="majorEastAsia"/>
            <w:rtl/>
          </w:rPr>
          <w:t xml:space="preserve"> </w:t>
        </w:r>
        <w:r w:rsidRPr="00776838">
          <w:rPr>
            <w:rStyle w:val="Hyperlink"/>
            <w:rFonts w:eastAsiaTheme="majorEastAsia" w:hint="eastAsia"/>
            <w:rtl/>
          </w:rPr>
          <w:t>תכ</w:t>
        </w:r>
        <w:r w:rsidRPr="00776838">
          <w:rPr>
            <w:rStyle w:val="Hyperlink"/>
            <w:rFonts w:eastAsiaTheme="majorEastAsia"/>
            <w:rtl/>
          </w:rPr>
          <w:t xml:space="preserve">"מ </w:t>
        </w:r>
        <w:r w:rsidRPr="00776838">
          <w:rPr>
            <w:rStyle w:val="Hyperlink"/>
            <w:rFonts w:eastAsiaTheme="majorEastAsia" w:hint="eastAsia"/>
            <w:rtl/>
          </w:rPr>
          <w:t>התקשרות</w:t>
        </w:r>
        <w:r w:rsidRPr="00776838">
          <w:rPr>
            <w:rStyle w:val="Hyperlink"/>
            <w:rFonts w:eastAsiaTheme="majorEastAsia"/>
            <w:rtl/>
          </w:rPr>
          <w:t xml:space="preserve"> </w:t>
        </w:r>
        <w:r w:rsidRPr="00776838">
          <w:rPr>
            <w:rStyle w:val="Hyperlink"/>
            <w:rFonts w:eastAsiaTheme="majorEastAsia" w:hint="eastAsia"/>
            <w:rtl/>
          </w:rPr>
          <w:t>עם</w:t>
        </w:r>
        <w:r w:rsidRPr="00776838">
          <w:rPr>
            <w:rStyle w:val="Hyperlink"/>
            <w:rFonts w:eastAsiaTheme="majorEastAsia"/>
            <w:rtl/>
          </w:rPr>
          <w:t xml:space="preserve"> </w:t>
        </w:r>
        <w:r w:rsidRPr="00776838">
          <w:rPr>
            <w:rStyle w:val="Hyperlink"/>
            <w:rFonts w:eastAsiaTheme="majorEastAsia" w:hint="eastAsia"/>
            <w:rtl/>
          </w:rPr>
          <w:t>נותני</w:t>
        </w:r>
        <w:r w:rsidRPr="00776838">
          <w:rPr>
            <w:rStyle w:val="Hyperlink"/>
            <w:rFonts w:eastAsiaTheme="majorEastAsia"/>
            <w:rtl/>
          </w:rPr>
          <w:t xml:space="preserve"> </w:t>
        </w:r>
        <w:r w:rsidRPr="00776838">
          <w:rPr>
            <w:rStyle w:val="Hyperlink"/>
            <w:rFonts w:eastAsiaTheme="majorEastAsia" w:hint="eastAsia"/>
            <w:rtl/>
          </w:rPr>
          <w:t>שירותים</w:t>
        </w:r>
        <w:r w:rsidRPr="00776838">
          <w:rPr>
            <w:rStyle w:val="Hyperlink"/>
            <w:rFonts w:eastAsiaTheme="majorEastAsia"/>
            <w:rtl/>
          </w:rPr>
          <w:t xml:space="preserve"> </w:t>
        </w:r>
        <w:r w:rsidRPr="00776838">
          <w:rPr>
            <w:rStyle w:val="Hyperlink"/>
            <w:rFonts w:eastAsiaTheme="majorEastAsia" w:hint="eastAsia"/>
            <w:rtl/>
          </w:rPr>
          <w:t>חיצוניים</w:t>
        </w:r>
        <w:r w:rsidRPr="00776838">
          <w:rPr>
            <w:rStyle w:val="Hyperlink"/>
            <w:rFonts w:eastAsiaTheme="majorEastAsia"/>
            <w:rtl/>
          </w:rPr>
          <w:t xml:space="preserve"> 13.9.0.2.</w:t>
        </w:r>
      </w:hyperlink>
    </w:p>
  </w:footnote>
  <w:footnote w:id="6">
    <w:p w14:paraId="4189F993" w14:textId="77777777" w:rsidR="00B91FE1" w:rsidRDefault="00B91FE1" w:rsidP="00CC08BD">
      <w:pPr>
        <w:pStyle w:val="affe"/>
      </w:pPr>
      <w:r>
        <w:rPr>
          <w:rStyle w:val="afff2"/>
        </w:rPr>
        <w:footnoteRef/>
      </w:r>
      <w:r>
        <w:rPr>
          <w:rtl/>
        </w:rPr>
        <w:t xml:space="preserve"> </w:t>
      </w:r>
      <w:r w:rsidRPr="001A4F57">
        <w:rPr>
          <w:rtl/>
        </w:rPr>
        <w:t>בהתאם ל</w:t>
      </w:r>
      <w:hyperlink r:id="rId3" w:history="1">
        <w:r>
          <w:rPr>
            <w:rStyle w:val="Hyperlink"/>
            <w:rFonts w:eastAsiaTheme="majorEastAsia" w:hint="cs"/>
            <w:rtl/>
          </w:rPr>
          <w:t>הוראת תכ"מ "התקשרות עם נותני שירותים חיצוניים" 13.9.0.2.</w:t>
        </w:r>
      </w:hyperlink>
    </w:p>
  </w:footnote>
  <w:footnote w:id="7">
    <w:p w14:paraId="121766F6" w14:textId="77777777" w:rsidR="00B91FE1" w:rsidRDefault="00B91FE1" w:rsidP="00CC08BD">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4" w:history="1">
        <w:r w:rsidRPr="00C708C2">
          <w:rPr>
            <w:rFonts w:asciiTheme="majorBidi" w:hAnsiTheme="majorBidi"/>
            <w:color w:val="0000FF"/>
            <w:u w:val="single"/>
            <w:rtl/>
          </w:rPr>
          <w:t>להוראת תכ"מ תעריפי התקשרות עם נותני שירותים חיצוניים, מס' הוראה 13.9.0.2.1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8">
    <w:p w14:paraId="26D5AD4E" w14:textId="77777777" w:rsidR="00B91FE1" w:rsidRPr="00A956A4" w:rsidRDefault="00B91FE1" w:rsidP="00CC08B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9">
    <w:p w14:paraId="6E665D2E" w14:textId="77777777" w:rsidR="00B91FE1" w:rsidRPr="00A956A4" w:rsidRDefault="00B91FE1" w:rsidP="00CC08B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B91FE1" w:rsidRDefault="00B91FE1">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91FE1" w:rsidRPr="00C01540" w14:paraId="380812D0" w14:textId="77777777" w:rsidTr="00370E7D">
      <w:trPr>
        <w:trHeight w:val="284"/>
        <w:jc w:val="center"/>
      </w:trPr>
      <w:tc>
        <w:tcPr>
          <w:tcW w:w="851" w:type="dxa"/>
          <w:vAlign w:val="center"/>
        </w:tcPr>
        <w:p w14:paraId="3BC1B5AF" w14:textId="77777777" w:rsidR="00B91FE1" w:rsidRPr="00C01540" w:rsidRDefault="00B91FE1" w:rsidP="00370E7D">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9.25pt;mso-position-vertical:absolute" o:ole="" o:allowoverlap="f">
                <v:imagedata r:id="rId1" o:title=""/>
              </v:shape>
              <o:OLEObject Type="Embed" ProgID="Word.Picture.8" ShapeID="_x0000_i1025" DrawAspect="Content" ObjectID="_1670596515" r:id="rId2"/>
            </w:object>
          </w:r>
        </w:p>
      </w:tc>
      <w:tc>
        <w:tcPr>
          <w:tcW w:w="4384" w:type="dxa"/>
          <w:vAlign w:val="center"/>
        </w:tcPr>
        <w:p w14:paraId="1163BD30" w14:textId="77777777" w:rsidR="00B91FE1" w:rsidRPr="008119DF" w:rsidRDefault="00B91FE1" w:rsidP="00370E7D">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B91FE1" w:rsidRPr="00C01540" w:rsidRDefault="00B91FE1" w:rsidP="00370E7D">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65545737" w:rsidR="00B91FE1" w:rsidRPr="00C01540" w:rsidRDefault="00B91FE1"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110/2020</w:t>
              </w:r>
            </w:sdtContent>
          </w:sdt>
        </w:p>
      </w:tc>
    </w:tr>
  </w:tbl>
  <w:p w14:paraId="28C692DA" w14:textId="77777777" w:rsidR="00B91FE1" w:rsidRPr="008B766D" w:rsidRDefault="00B91FE1" w:rsidP="00370E7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B91FE1" w:rsidRDefault="00A13A1A" w:rsidP="00370E7D">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70596516" r:id="rId2"/>
      </w:object>
    </w:r>
  </w:p>
  <w:p w14:paraId="27CBCC52" w14:textId="77777777" w:rsidR="00B91FE1" w:rsidRDefault="00B91FE1" w:rsidP="00370E7D">
    <w:pPr>
      <w:pStyle w:val="ad"/>
      <w:spacing w:line="276" w:lineRule="auto"/>
      <w:jc w:val="center"/>
      <w:rPr>
        <w:b/>
        <w:bCs/>
        <w:szCs w:val="40"/>
        <w:rtl/>
      </w:rPr>
    </w:pPr>
    <w:r>
      <w:rPr>
        <w:b/>
        <w:bCs/>
        <w:szCs w:val="40"/>
        <w:rtl/>
      </w:rPr>
      <w:t>מדינת ישראל</w:t>
    </w:r>
  </w:p>
  <w:p w14:paraId="506A26E7" w14:textId="77777777" w:rsidR="00B91FE1" w:rsidRDefault="00B91FE1" w:rsidP="00370E7D">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B91FE1" w:rsidRDefault="00B91FE1" w:rsidP="00370E7D">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BA7D3C"/>
    <w:multiLevelType w:val="hybridMultilevel"/>
    <w:tmpl w:val="5434DC98"/>
    <w:lvl w:ilvl="0" w:tplc="04090011">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453C5C"/>
    <w:multiLevelType w:val="hybridMultilevel"/>
    <w:tmpl w:val="35183A0E"/>
    <w:lvl w:ilvl="0" w:tplc="B4967E8A">
      <w:start w:val="1"/>
      <w:numFmt w:val="hebrew1"/>
      <w:lvlText w:val="%1."/>
      <w:lvlJc w:val="center"/>
      <w:pPr>
        <w:ind w:left="1077" w:hanging="360"/>
      </w:pPr>
      <w:rPr>
        <w:rFonts w:hint="default"/>
        <w:b/>
        <w:bCs/>
        <w:lang w:val="ru-RU"/>
      </w:rPr>
    </w:lvl>
    <w:lvl w:ilvl="1" w:tplc="48E626FE">
      <w:start w:val="1"/>
      <w:numFmt w:val="decimal"/>
      <w:lvlText w:val="%2)"/>
      <w:lvlJc w:val="left"/>
      <w:pPr>
        <w:ind w:left="1797" w:hanging="360"/>
      </w:pPr>
    </w:lvl>
    <w:lvl w:ilvl="2" w:tplc="04090013">
      <w:start w:val="1"/>
      <w:numFmt w:val="lowerRoman"/>
      <w:lvlText w:val="%3."/>
      <w:lvlJc w:val="right"/>
      <w:pPr>
        <w:ind w:left="2517" w:hanging="180"/>
      </w:pPr>
    </w:lvl>
    <w:lvl w:ilvl="3" w:tplc="0B32CBD6" w:tentative="1">
      <w:start w:val="1"/>
      <w:numFmt w:val="decimal"/>
      <w:lvlText w:val="%4."/>
      <w:lvlJc w:val="left"/>
      <w:pPr>
        <w:ind w:left="3237" w:hanging="360"/>
      </w:pPr>
    </w:lvl>
    <w:lvl w:ilvl="4" w:tplc="D40C7084" w:tentative="1">
      <w:start w:val="1"/>
      <w:numFmt w:val="lowerLetter"/>
      <w:lvlText w:val="%5."/>
      <w:lvlJc w:val="left"/>
      <w:pPr>
        <w:ind w:left="3957" w:hanging="360"/>
      </w:pPr>
    </w:lvl>
    <w:lvl w:ilvl="5" w:tplc="F9D05B5E"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8" w15:restartNumberingAfterBreak="0">
    <w:nsid w:val="0A256A20"/>
    <w:multiLevelType w:val="multilevel"/>
    <w:tmpl w:val="9B40627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0D4AFC"/>
    <w:multiLevelType w:val="multilevel"/>
    <w:tmpl w:val="5428F29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lang w:bidi="he-IL"/>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3D33CF6"/>
    <w:multiLevelType w:val="multilevel"/>
    <w:tmpl w:val="E352683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lang w:bidi="he-IL"/>
      </w:rPr>
    </w:lvl>
    <w:lvl w:ilvl="3">
      <w:start w:val="1"/>
      <w:numFmt w:val="decimal"/>
      <w:lvlText w:val="%1.%2.%3.%4"/>
      <w:lvlJc w:val="left"/>
      <w:pPr>
        <w:ind w:left="2138" w:hanging="720"/>
      </w:pPr>
      <w:rPr>
        <w:rFonts w:hint="default"/>
        <w:b w:val="0"/>
        <w:bCs w:val="0"/>
      </w:rPr>
    </w:lvl>
    <w:lvl w:ilvl="4">
      <w:start w:val="1"/>
      <w:numFmt w:val="decimal"/>
      <w:lvlText w:val="%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14553D45"/>
    <w:multiLevelType w:val="hybridMultilevel"/>
    <w:tmpl w:val="BEC2B4D6"/>
    <w:lvl w:ilvl="0" w:tplc="29866800">
      <w:start w:val="1"/>
      <w:numFmt w:val="decimal"/>
      <w:lvlText w:val="%1."/>
      <w:lvlJc w:val="left"/>
      <w:pPr>
        <w:ind w:left="1080" w:hanging="360"/>
      </w:pPr>
      <w:rPr>
        <w:lang w:bidi="he-I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A9629F1"/>
    <w:multiLevelType w:val="hybridMultilevel"/>
    <w:tmpl w:val="A5DEBF34"/>
    <w:lvl w:ilvl="0" w:tplc="0409000F">
      <w:start w:val="1"/>
      <w:numFmt w:val="decimal"/>
      <w:lvlText w:val="%1."/>
      <w:lvlJc w:val="left"/>
      <w:pPr>
        <w:ind w:left="1211" w:hanging="360"/>
      </w:pPr>
    </w:lvl>
    <w:lvl w:ilvl="1" w:tplc="04090019">
      <w:start w:val="1"/>
      <w:numFmt w:val="lowerLetter"/>
      <w:lvlText w:val="%2."/>
      <w:lvlJc w:val="left"/>
      <w:pPr>
        <w:ind w:left="1931" w:hanging="360"/>
      </w:pPr>
    </w:lvl>
    <w:lvl w:ilvl="2" w:tplc="0409001B">
      <w:start w:val="1"/>
      <w:numFmt w:val="lowerRoman"/>
      <w:lvlText w:val="%3."/>
      <w:lvlJc w:val="right"/>
      <w:pPr>
        <w:ind w:left="2651" w:hanging="180"/>
      </w:pPr>
    </w:lvl>
    <w:lvl w:ilvl="3" w:tplc="0409000F">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A562E1"/>
    <w:multiLevelType w:val="hybridMultilevel"/>
    <w:tmpl w:val="4E5EDB3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2FB15ACB"/>
    <w:multiLevelType w:val="multilevel"/>
    <w:tmpl w:val="D0446850"/>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color w:val="auto"/>
        <w:sz w:val="22"/>
        <w:szCs w:val="22"/>
      </w:rPr>
    </w:lvl>
    <w:lvl w:ilvl="2">
      <w:start w:val="1"/>
      <w:numFmt w:val="decimal"/>
      <w:lvlText w:val="%1.%2.%3."/>
      <w:lvlJc w:val="left"/>
      <w:pPr>
        <w:ind w:left="1354" w:hanging="504"/>
      </w:pPr>
      <w:rPr>
        <w:bCs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2349" w:hanging="648"/>
      </w:pPr>
      <w:rPr>
        <w:rFonts w:ascii="Arial" w:hAnsi="Arial" w:cs="Arial" w:hint="default"/>
        <w:b/>
        <w:bCs w:val="0"/>
        <w:i/>
        <w:iCs w:val="0"/>
        <w:caps w:val="0"/>
        <w:smallCaps w:val="0"/>
        <w:strike w:val="0"/>
        <w:dstrike w:val="0"/>
        <w:noProof w:val="0"/>
        <w:vanish w:val="0"/>
        <w:color w:val="000000"/>
        <w:spacing w:val="0"/>
        <w:kern w:val="0"/>
        <w:position w:val="0"/>
        <w:sz w:val="22"/>
        <w:szCs w:val="22"/>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CC803C6"/>
    <w:multiLevelType w:val="hybridMultilevel"/>
    <w:tmpl w:val="525E727E"/>
    <w:lvl w:ilvl="0" w:tplc="090A0F2C">
      <w:start w:val="1"/>
      <w:numFmt w:val="decimal"/>
      <w:lvlText w:val="%1."/>
      <w:lvlJc w:val="left"/>
      <w:pPr>
        <w:ind w:left="1128" w:hanging="360"/>
      </w:pPr>
      <w:rPr>
        <w:rFonts w:hint="default"/>
      </w:rPr>
    </w:lvl>
    <w:lvl w:ilvl="1" w:tplc="B89477BC">
      <w:start w:val="1"/>
      <w:numFmt w:val="hebrew1"/>
      <w:lvlText w:val="%2."/>
      <w:lvlJc w:val="left"/>
      <w:pPr>
        <w:ind w:left="1848" w:hanging="360"/>
      </w:pPr>
      <w:rPr>
        <w:rFonts w:ascii="Arial" w:eastAsia="Times New Roman" w:hAnsi="Arial" w:cs="David"/>
      </w:rPr>
    </w:lvl>
    <w:lvl w:ilvl="2" w:tplc="04090013">
      <w:start w:val="1"/>
      <w:numFmt w:val="hebrew1"/>
      <w:lvlText w:val="%3."/>
      <w:lvlJc w:val="center"/>
      <w:pPr>
        <w:ind w:left="4007" w:hanging="180"/>
      </w:pPr>
      <w:rPr>
        <w:lang w:val="en-US"/>
      </w:r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6" w15:restartNumberingAfterBreak="0">
    <w:nsid w:val="48DD1771"/>
    <w:multiLevelType w:val="hybridMultilevel"/>
    <w:tmpl w:val="167E3374"/>
    <w:lvl w:ilvl="0" w:tplc="43EC448C">
      <w:start w:val="1"/>
      <w:numFmt w:val="hebrew1"/>
      <w:lvlText w:val="%1."/>
      <w:lvlJc w:val="left"/>
      <w:pPr>
        <w:ind w:left="785" w:right="785" w:hanging="360"/>
      </w:pPr>
      <w:rPr>
        <w:rFonts w:ascii="Times New Roman" w:eastAsia="Times New Roman" w:hAnsi="Times New Roman" w:cs="David"/>
        <w:lang w:bidi="he-IL"/>
      </w:rPr>
    </w:lvl>
    <w:lvl w:ilvl="1" w:tplc="1D1E69DA">
      <w:start w:val="1"/>
      <w:numFmt w:val="hebrew1"/>
      <w:lvlText w:val="%2."/>
      <w:lvlJc w:val="center"/>
      <w:pPr>
        <w:ind w:left="1199" w:right="1199" w:hanging="283"/>
      </w:pPr>
      <w:rPr>
        <w:rFonts w:hint="default"/>
        <w:lang w:val="en-US"/>
      </w:rPr>
    </w:lvl>
    <w:lvl w:ilvl="2" w:tplc="937EF47C">
      <w:start w:val="1"/>
      <w:numFmt w:val="decimal"/>
      <w:lvlText w:val="%3)"/>
      <w:lvlJc w:val="left"/>
      <w:pPr>
        <w:ind w:left="1483" w:right="1483" w:hanging="284"/>
      </w:pPr>
      <w:rPr>
        <w:rFonts w:hint="default"/>
      </w:rPr>
    </w:lvl>
    <w:lvl w:ilvl="3" w:tplc="0409000F">
      <w:start w:val="1"/>
      <w:numFmt w:val="decimal"/>
      <w:lvlText w:val="%4."/>
      <w:lvlJc w:val="left"/>
      <w:pPr>
        <w:ind w:left="2945" w:right="2945" w:hanging="360"/>
      </w:pPr>
    </w:lvl>
    <w:lvl w:ilvl="4" w:tplc="04090019" w:tentative="1">
      <w:start w:val="1"/>
      <w:numFmt w:val="lowerLetter"/>
      <w:lvlText w:val="%5."/>
      <w:lvlJc w:val="left"/>
      <w:pPr>
        <w:ind w:left="3665" w:right="3665" w:hanging="360"/>
      </w:pPr>
    </w:lvl>
    <w:lvl w:ilvl="5" w:tplc="0409001B" w:tentative="1">
      <w:start w:val="1"/>
      <w:numFmt w:val="lowerRoman"/>
      <w:lvlText w:val="%6."/>
      <w:lvlJc w:val="right"/>
      <w:pPr>
        <w:ind w:left="4385" w:right="4385" w:hanging="180"/>
      </w:pPr>
    </w:lvl>
    <w:lvl w:ilvl="6" w:tplc="0409000F" w:tentative="1">
      <w:start w:val="1"/>
      <w:numFmt w:val="decimal"/>
      <w:lvlText w:val="%7."/>
      <w:lvlJc w:val="left"/>
      <w:pPr>
        <w:ind w:left="5105" w:right="5105" w:hanging="360"/>
      </w:pPr>
    </w:lvl>
    <w:lvl w:ilvl="7" w:tplc="04090019" w:tentative="1">
      <w:start w:val="1"/>
      <w:numFmt w:val="lowerLetter"/>
      <w:lvlText w:val="%8."/>
      <w:lvlJc w:val="left"/>
      <w:pPr>
        <w:ind w:left="5825" w:right="5825" w:hanging="360"/>
      </w:pPr>
    </w:lvl>
    <w:lvl w:ilvl="8" w:tplc="0409001B" w:tentative="1">
      <w:start w:val="1"/>
      <w:numFmt w:val="lowerRoman"/>
      <w:lvlText w:val="%9."/>
      <w:lvlJc w:val="right"/>
      <w:pPr>
        <w:ind w:left="6545" w:right="6545" w:hanging="180"/>
      </w:p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53FA59BD"/>
    <w:multiLevelType w:val="multilevel"/>
    <w:tmpl w:val="5428F29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lang w:bidi="he-IL"/>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7C27C4D"/>
    <w:multiLevelType w:val="multilevel"/>
    <w:tmpl w:val="D1DA327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9"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1"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6"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9"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4" w15:restartNumberingAfterBreak="0">
    <w:nsid w:val="73A14B13"/>
    <w:multiLevelType w:val="hybridMultilevel"/>
    <w:tmpl w:val="1944B246"/>
    <w:lvl w:ilvl="0" w:tplc="CA92F760">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6" w15:restartNumberingAfterBreak="0">
    <w:nsid w:val="75EC1F88"/>
    <w:multiLevelType w:val="multilevel"/>
    <w:tmpl w:val="5608FB76"/>
    <w:lvl w:ilvl="0">
      <w:start w:val="2"/>
      <w:numFmt w:val="decimal"/>
      <w:lvlText w:val="%1"/>
      <w:lvlJc w:val="left"/>
      <w:pPr>
        <w:ind w:left="612" w:hanging="612"/>
      </w:pPr>
      <w:rPr>
        <w:rFonts w:hint="default"/>
      </w:rPr>
    </w:lvl>
    <w:lvl w:ilvl="1">
      <w:start w:val="1"/>
      <w:numFmt w:val="decimal"/>
      <w:lvlText w:val="%1.%2"/>
      <w:lvlJc w:val="left"/>
      <w:pPr>
        <w:ind w:left="895" w:hanging="612"/>
      </w:pPr>
      <w:rPr>
        <w:rFonts w:hint="default"/>
      </w:rPr>
    </w:lvl>
    <w:lvl w:ilvl="2">
      <w:start w:val="1"/>
      <w:numFmt w:val="decimal"/>
      <w:lvlText w:val="%1.%2.%3"/>
      <w:lvlJc w:val="left"/>
      <w:pPr>
        <w:ind w:left="1286" w:hanging="720"/>
      </w:pPr>
      <w:rPr>
        <w:rFonts w:hint="default"/>
      </w:rPr>
    </w:lvl>
    <w:lvl w:ilvl="3">
      <w:start w:val="4"/>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110"/>
  </w:num>
  <w:num w:numId="3">
    <w:abstractNumId w:val="50"/>
  </w:num>
  <w:num w:numId="4">
    <w:abstractNumId w:val="39"/>
  </w:num>
  <w:num w:numId="5">
    <w:abstractNumId w:val="74"/>
  </w:num>
  <w:num w:numId="6">
    <w:abstractNumId w:val="96"/>
  </w:num>
  <w:num w:numId="7">
    <w:abstractNumId w:val="11"/>
  </w:num>
  <w:num w:numId="8">
    <w:abstractNumId w:val="44"/>
  </w:num>
  <w:num w:numId="9">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5"/>
  </w:num>
  <w:num w:numId="12">
    <w:abstractNumId w:val="25"/>
  </w:num>
  <w:num w:numId="13">
    <w:abstractNumId w:val="103"/>
  </w:num>
  <w:num w:numId="14">
    <w:abstractNumId w:val="40"/>
  </w:num>
  <w:num w:numId="15">
    <w:abstractNumId w:val="79"/>
  </w:num>
  <w:num w:numId="16">
    <w:abstractNumId w:val="108"/>
  </w:num>
  <w:num w:numId="17">
    <w:abstractNumId w:val="83"/>
  </w:num>
  <w:num w:numId="18">
    <w:abstractNumId w:val="68"/>
  </w:num>
  <w:num w:numId="19">
    <w:abstractNumId w:val="86"/>
  </w:num>
  <w:num w:numId="20">
    <w:abstractNumId w:val="80"/>
  </w:num>
  <w:num w:numId="21">
    <w:abstractNumId w:val="46"/>
  </w:num>
  <w:num w:numId="22">
    <w:abstractNumId w:val="67"/>
  </w:num>
  <w:num w:numId="23">
    <w:abstractNumId w:val="97"/>
  </w:num>
  <w:num w:numId="24">
    <w:abstractNumId w:val="23"/>
  </w:num>
  <w:num w:numId="25">
    <w:abstractNumId w:val="42"/>
  </w:num>
  <w:num w:numId="26">
    <w:abstractNumId w:val="62"/>
  </w:num>
  <w:num w:numId="27">
    <w:abstractNumId w:val="30"/>
  </w:num>
  <w:num w:numId="28">
    <w:abstractNumId w:val="88"/>
  </w:num>
  <w:num w:numId="29">
    <w:abstractNumId w:val="72"/>
  </w:num>
  <w:num w:numId="30">
    <w:abstractNumId w:val="98"/>
  </w:num>
  <w:num w:numId="31">
    <w:abstractNumId w:val="69"/>
  </w:num>
  <w:num w:numId="32">
    <w:abstractNumId w:val="100"/>
  </w:num>
  <w:num w:numId="33">
    <w:abstractNumId w:val="71"/>
  </w:num>
  <w:num w:numId="34">
    <w:abstractNumId w:val="70"/>
  </w:num>
  <w:num w:numId="35">
    <w:abstractNumId w:val="21"/>
  </w:num>
  <w:num w:numId="36">
    <w:abstractNumId w:val="112"/>
  </w:num>
  <w:num w:numId="37">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05"/>
  </w:num>
  <w:num w:numId="39">
    <w:abstractNumId w:val="31"/>
  </w:num>
  <w:num w:numId="40">
    <w:abstractNumId w:val="94"/>
  </w:num>
  <w:num w:numId="41">
    <w:abstractNumId w:val="19"/>
  </w:num>
  <w:num w:numId="42">
    <w:abstractNumId w:val="92"/>
  </w:num>
  <w:num w:numId="43">
    <w:abstractNumId w:val="34"/>
  </w:num>
  <w:num w:numId="44">
    <w:abstractNumId w:val="48"/>
  </w:num>
  <w:num w:numId="45">
    <w:abstractNumId w:val="77"/>
  </w:num>
  <w:num w:numId="46">
    <w:abstractNumId w:val="16"/>
  </w:num>
  <w:num w:numId="47">
    <w:abstractNumId w:val="9"/>
  </w:num>
  <w:num w:numId="48">
    <w:abstractNumId w:val="43"/>
  </w:num>
  <w:num w:numId="49">
    <w:abstractNumId w:val="109"/>
  </w:num>
  <w:num w:numId="50">
    <w:abstractNumId w:val="51"/>
  </w:num>
  <w:num w:numId="51">
    <w:abstractNumId w:val="111"/>
  </w:num>
  <w:num w:numId="52">
    <w:abstractNumId w:val="84"/>
  </w:num>
  <w:num w:numId="53">
    <w:abstractNumId w:val="61"/>
  </w:num>
  <w:num w:numId="54">
    <w:abstractNumId w:val="29"/>
  </w:num>
  <w:num w:numId="55">
    <w:abstractNumId w:val="47"/>
  </w:num>
  <w:num w:numId="56">
    <w:abstractNumId w:val="45"/>
  </w:num>
  <w:num w:numId="57">
    <w:abstractNumId w:val="20"/>
  </w:num>
  <w:num w:numId="58">
    <w:abstractNumId w:val="41"/>
  </w:num>
  <w:num w:numId="59">
    <w:abstractNumId w:val="65"/>
  </w:num>
  <w:num w:numId="60">
    <w:abstractNumId w:val="28"/>
  </w:num>
  <w:num w:numId="61">
    <w:abstractNumId w:val="22"/>
  </w:num>
  <w:num w:numId="62">
    <w:abstractNumId w:val="90"/>
  </w:num>
  <w:num w:numId="63">
    <w:abstractNumId w:val="78"/>
  </w:num>
  <w:num w:numId="64">
    <w:abstractNumId w:val="58"/>
  </w:num>
  <w:num w:numId="65">
    <w:abstractNumId w:val="15"/>
  </w:num>
  <w:num w:numId="66">
    <w:abstractNumId w:val="10"/>
  </w:num>
  <w:num w:numId="67">
    <w:abstractNumId w:val="35"/>
  </w:num>
  <w:num w:numId="68">
    <w:abstractNumId w:val="59"/>
  </w:num>
  <w:num w:numId="69">
    <w:abstractNumId w:val="52"/>
  </w:num>
  <w:num w:numId="70">
    <w:abstractNumId w:val="63"/>
  </w:num>
  <w:num w:numId="71">
    <w:abstractNumId w:val="75"/>
  </w:num>
  <w:num w:numId="72">
    <w:abstractNumId w:val="93"/>
  </w:num>
  <w:num w:numId="73">
    <w:abstractNumId w:val="36"/>
  </w:num>
  <w:num w:numId="74">
    <w:abstractNumId w:val="113"/>
  </w:num>
  <w:num w:numId="75">
    <w:abstractNumId w:val="53"/>
  </w:num>
  <w:num w:numId="76">
    <w:abstractNumId w:val="38"/>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87"/>
  </w:num>
  <w:num w:numId="87">
    <w:abstractNumId w:val="91"/>
  </w:num>
  <w:num w:numId="88">
    <w:abstractNumId w:val="102"/>
  </w:num>
  <w:num w:numId="89">
    <w:abstractNumId w:val="64"/>
  </w:num>
  <w:num w:numId="90">
    <w:abstractNumId w:val="82"/>
    <w:lvlOverride w:ilvl="0">
      <w:startOverride w:val="1"/>
    </w:lvlOverride>
  </w:num>
  <w:num w:numId="91">
    <w:abstractNumId w:val="81"/>
  </w:num>
  <w:num w:numId="92">
    <w:abstractNumId w:val="76"/>
  </w:num>
  <w:num w:numId="93">
    <w:abstractNumId w:val="54"/>
  </w:num>
  <w:num w:numId="94">
    <w:abstractNumId w:val="32"/>
  </w:num>
  <w:num w:numId="95">
    <w:abstractNumId w:val="55"/>
  </w:num>
  <w:num w:numId="96">
    <w:abstractNumId w:val="13"/>
  </w:num>
  <w:num w:numId="97">
    <w:abstractNumId w:val="89"/>
  </w:num>
  <w:num w:numId="98">
    <w:abstractNumId w:val="101"/>
  </w:num>
  <w:num w:numId="99">
    <w:abstractNumId w:val="37"/>
  </w:num>
  <w:num w:numId="100">
    <w:abstractNumId w:val="60"/>
  </w:num>
  <w:num w:numId="101">
    <w:abstractNumId w:val="99"/>
  </w:num>
  <w:num w:numId="102">
    <w:abstractNumId w:val="56"/>
  </w:num>
  <w:num w:numId="103">
    <w:abstractNumId w:val="33"/>
  </w:num>
  <w:num w:numId="104">
    <w:abstractNumId w:val="27"/>
  </w:num>
  <w:num w:numId="105">
    <w:abstractNumId w:val="17"/>
  </w:num>
  <w:num w:numId="106">
    <w:abstractNumId w:val="66"/>
  </w:num>
  <w:num w:numId="107">
    <w:abstractNumId w:val="57"/>
  </w:num>
  <w:num w:numId="108">
    <w:abstractNumId w:val="12"/>
  </w:num>
  <w:num w:numId="109">
    <w:abstractNumId w:val="49"/>
  </w:num>
  <w:num w:numId="110">
    <w:abstractNumId w:val="18"/>
  </w:num>
  <w:num w:numId="111">
    <w:abstractNumId w:val="106"/>
  </w:num>
  <w:num w:numId="112">
    <w:abstractNumId w:val="104"/>
  </w:num>
  <w:num w:numId="113">
    <w:abstractNumId w:val="73"/>
  </w:num>
  <w:num w:numId="114">
    <w:abstractNumId w:val="26"/>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6A75"/>
    <w:rsid w:val="000178C2"/>
    <w:rsid w:val="0002466C"/>
    <w:rsid w:val="0002474C"/>
    <w:rsid w:val="000327A0"/>
    <w:rsid w:val="00045EBF"/>
    <w:rsid w:val="000569D9"/>
    <w:rsid w:val="0006030C"/>
    <w:rsid w:val="00072B44"/>
    <w:rsid w:val="000952F7"/>
    <w:rsid w:val="00095E32"/>
    <w:rsid w:val="000B00D9"/>
    <w:rsid w:val="000E76A5"/>
    <w:rsid w:val="000F65E6"/>
    <w:rsid w:val="0010302B"/>
    <w:rsid w:val="00125B8B"/>
    <w:rsid w:val="0013730D"/>
    <w:rsid w:val="00156762"/>
    <w:rsid w:val="00172AD6"/>
    <w:rsid w:val="00176BF4"/>
    <w:rsid w:val="00184487"/>
    <w:rsid w:val="00193ED1"/>
    <w:rsid w:val="001A4E58"/>
    <w:rsid w:val="001B219A"/>
    <w:rsid w:val="001B3BEA"/>
    <w:rsid w:val="001C4819"/>
    <w:rsid w:val="001D52FB"/>
    <w:rsid w:val="001E152B"/>
    <w:rsid w:val="001F13D8"/>
    <w:rsid w:val="001F30E5"/>
    <w:rsid w:val="0021693E"/>
    <w:rsid w:val="00220093"/>
    <w:rsid w:val="00221F85"/>
    <w:rsid w:val="00243890"/>
    <w:rsid w:val="002456B0"/>
    <w:rsid w:val="00254DCF"/>
    <w:rsid w:val="002554A3"/>
    <w:rsid w:val="00256359"/>
    <w:rsid w:val="00266ED6"/>
    <w:rsid w:val="00281B3E"/>
    <w:rsid w:val="00285CAB"/>
    <w:rsid w:val="002917DB"/>
    <w:rsid w:val="002967F3"/>
    <w:rsid w:val="002B1593"/>
    <w:rsid w:val="002B2725"/>
    <w:rsid w:val="002D2FBF"/>
    <w:rsid w:val="002D7458"/>
    <w:rsid w:val="002E073B"/>
    <w:rsid w:val="002F6609"/>
    <w:rsid w:val="00301203"/>
    <w:rsid w:val="00311BC9"/>
    <w:rsid w:val="00320884"/>
    <w:rsid w:val="00330ABD"/>
    <w:rsid w:val="003370BA"/>
    <w:rsid w:val="00353B2C"/>
    <w:rsid w:val="00370D36"/>
    <w:rsid w:val="00370E7D"/>
    <w:rsid w:val="003829EA"/>
    <w:rsid w:val="00384E1A"/>
    <w:rsid w:val="0038760C"/>
    <w:rsid w:val="003A17D9"/>
    <w:rsid w:val="003A4BB0"/>
    <w:rsid w:val="003B1F7F"/>
    <w:rsid w:val="003B6396"/>
    <w:rsid w:val="003C22BA"/>
    <w:rsid w:val="003C4D01"/>
    <w:rsid w:val="003E071C"/>
    <w:rsid w:val="003E5509"/>
    <w:rsid w:val="003F1A4A"/>
    <w:rsid w:val="003F23F7"/>
    <w:rsid w:val="00404F58"/>
    <w:rsid w:val="004153E0"/>
    <w:rsid w:val="00434721"/>
    <w:rsid w:val="00435B05"/>
    <w:rsid w:val="00436BC5"/>
    <w:rsid w:val="00456BA9"/>
    <w:rsid w:val="00464037"/>
    <w:rsid w:val="004700DE"/>
    <w:rsid w:val="0047445D"/>
    <w:rsid w:val="00480637"/>
    <w:rsid w:val="0048567A"/>
    <w:rsid w:val="0048617F"/>
    <w:rsid w:val="0049110C"/>
    <w:rsid w:val="004979EB"/>
    <w:rsid w:val="004B0ED6"/>
    <w:rsid w:val="004B2414"/>
    <w:rsid w:val="004D460E"/>
    <w:rsid w:val="004D6DED"/>
    <w:rsid w:val="004F3AB3"/>
    <w:rsid w:val="004F7AEC"/>
    <w:rsid w:val="00513303"/>
    <w:rsid w:val="005203A5"/>
    <w:rsid w:val="00524F58"/>
    <w:rsid w:val="005316E7"/>
    <w:rsid w:val="00545251"/>
    <w:rsid w:val="0055140D"/>
    <w:rsid w:val="005566BF"/>
    <w:rsid w:val="00595076"/>
    <w:rsid w:val="005A37D6"/>
    <w:rsid w:val="005A4D99"/>
    <w:rsid w:val="005A7CDF"/>
    <w:rsid w:val="005B4482"/>
    <w:rsid w:val="005C1566"/>
    <w:rsid w:val="00603DC0"/>
    <w:rsid w:val="00606D6A"/>
    <w:rsid w:val="00620DAA"/>
    <w:rsid w:val="00632C17"/>
    <w:rsid w:val="00633CEC"/>
    <w:rsid w:val="0064008A"/>
    <w:rsid w:val="0064395E"/>
    <w:rsid w:val="00663AA6"/>
    <w:rsid w:val="0067194B"/>
    <w:rsid w:val="006742FB"/>
    <w:rsid w:val="00675F87"/>
    <w:rsid w:val="00687E5D"/>
    <w:rsid w:val="00696C07"/>
    <w:rsid w:val="006A1447"/>
    <w:rsid w:val="006A3E26"/>
    <w:rsid w:val="006C4F93"/>
    <w:rsid w:val="006F63E4"/>
    <w:rsid w:val="00702227"/>
    <w:rsid w:val="00713ACA"/>
    <w:rsid w:val="00716C46"/>
    <w:rsid w:val="00716D04"/>
    <w:rsid w:val="007218E3"/>
    <w:rsid w:val="00743544"/>
    <w:rsid w:val="00750E88"/>
    <w:rsid w:val="00754573"/>
    <w:rsid w:val="00762237"/>
    <w:rsid w:val="0076514B"/>
    <w:rsid w:val="0077613E"/>
    <w:rsid w:val="00782C27"/>
    <w:rsid w:val="007B17AB"/>
    <w:rsid w:val="007B77DB"/>
    <w:rsid w:val="007C1379"/>
    <w:rsid w:val="007D4077"/>
    <w:rsid w:val="007D760C"/>
    <w:rsid w:val="007E51D2"/>
    <w:rsid w:val="007E64CF"/>
    <w:rsid w:val="00800776"/>
    <w:rsid w:val="0080082E"/>
    <w:rsid w:val="00814868"/>
    <w:rsid w:val="0082619C"/>
    <w:rsid w:val="00826A69"/>
    <w:rsid w:val="00833675"/>
    <w:rsid w:val="00850CDC"/>
    <w:rsid w:val="008543C0"/>
    <w:rsid w:val="00854422"/>
    <w:rsid w:val="00854853"/>
    <w:rsid w:val="00857A5F"/>
    <w:rsid w:val="0086726D"/>
    <w:rsid w:val="00874207"/>
    <w:rsid w:val="008755B9"/>
    <w:rsid w:val="008758A7"/>
    <w:rsid w:val="00877FE3"/>
    <w:rsid w:val="008805D6"/>
    <w:rsid w:val="00881212"/>
    <w:rsid w:val="008947D8"/>
    <w:rsid w:val="008A7168"/>
    <w:rsid w:val="008B069D"/>
    <w:rsid w:val="008B507B"/>
    <w:rsid w:val="008C324D"/>
    <w:rsid w:val="008D3B4C"/>
    <w:rsid w:val="008E068D"/>
    <w:rsid w:val="008E16D9"/>
    <w:rsid w:val="008E2B30"/>
    <w:rsid w:val="00936F42"/>
    <w:rsid w:val="009408E6"/>
    <w:rsid w:val="00952A46"/>
    <w:rsid w:val="009551B6"/>
    <w:rsid w:val="00963BB3"/>
    <w:rsid w:val="00965BD7"/>
    <w:rsid w:val="009675FE"/>
    <w:rsid w:val="0097192F"/>
    <w:rsid w:val="00981092"/>
    <w:rsid w:val="009844CB"/>
    <w:rsid w:val="009863BB"/>
    <w:rsid w:val="0099262B"/>
    <w:rsid w:val="00996417"/>
    <w:rsid w:val="00997F6E"/>
    <w:rsid w:val="009A1B98"/>
    <w:rsid w:val="009A5169"/>
    <w:rsid w:val="009A5342"/>
    <w:rsid w:val="009A785E"/>
    <w:rsid w:val="009B243E"/>
    <w:rsid w:val="009B308B"/>
    <w:rsid w:val="009B594E"/>
    <w:rsid w:val="009B79E4"/>
    <w:rsid w:val="009C053A"/>
    <w:rsid w:val="009C09F8"/>
    <w:rsid w:val="009D6238"/>
    <w:rsid w:val="00A13A1A"/>
    <w:rsid w:val="00A14694"/>
    <w:rsid w:val="00A26DA2"/>
    <w:rsid w:val="00A46E76"/>
    <w:rsid w:val="00A54140"/>
    <w:rsid w:val="00A54435"/>
    <w:rsid w:val="00A562AB"/>
    <w:rsid w:val="00A6063E"/>
    <w:rsid w:val="00A6378B"/>
    <w:rsid w:val="00A6388D"/>
    <w:rsid w:val="00A71984"/>
    <w:rsid w:val="00A84ECD"/>
    <w:rsid w:val="00A93CFD"/>
    <w:rsid w:val="00A962AB"/>
    <w:rsid w:val="00AA5AD3"/>
    <w:rsid w:val="00AA6A79"/>
    <w:rsid w:val="00AB2149"/>
    <w:rsid w:val="00AC2B6A"/>
    <w:rsid w:val="00AC65F8"/>
    <w:rsid w:val="00AD4847"/>
    <w:rsid w:val="00AE64CD"/>
    <w:rsid w:val="00B03202"/>
    <w:rsid w:val="00B125E9"/>
    <w:rsid w:val="00B164F7"/>
    <w:rsid w:val="00B349B4"/>
    <w:rsid w:val="00B531EA"/>
    <w:rsid w:val="00B70B57"/>
    <w:rsid w:val="00B74586"/>
    <w:rsid w:val="00B74869"/>
    <w:rsid w:val="00B80770"/>
    <w:rsid w:val="00B81F04"/>
    <w:rsid w:val="00B91FE1"/>
    <w:rsid w:val="00B97634"/>
    <w:rsid w:val="00BA0ED8"/>
    <w:rsid w:val="00BB5884"/>
    <w:rsid w:val="00BB6963"/>
    <w:rsid w:val="00BB7F58"/>
    <w:rsid w:val="00BD2C6E"/>
    <w:rsid w:val="00BF503F"/>
    <w:rsid w:val="00BF58E8"/>
    <w:rsid w:val="00C14232"/>
    <w:rsid w:val="00C32E68"/>
    <w:rsid w:val="00C45410"/>
    <w:rsid w:val="00C54010"/>
    <w:rsid w:val="00C547DF"/>
    <w:rsid w:val="00C57677"/>
    <w:rsid w:val="00C60E5C"/>
    <w:rsid w:val="00C71218"/>
    <w:rsid w:val="00C71422"/>
    <w:rsid w:val="00C745AB"/>
    <w:rsid w:val="00C85367"/>
    <w:rsid w:val="00C91C01"/>
    <w:rsid w:val="00C9379A"/>
    <w:rsid w:val="00CB07F0"/>
    <w:rsid w:val="00CB1191"/>
    <w:rsid w:val="00CB1AC6"/>
    <w:rsid w:val="00CB7AF9"/>
    <w:rsid w:val="00CC08BD"/>
    <w:rsid w:val="00CD2833"/>
    <w:rsid w:val="00CD3726"/>
    <w:rsid w:val="00CD46AB"/>
    <w:rsid w:val="00CD6B7A"/>
    <w:rsid w:val="00CE7FFA"/>
    <w:rsid w:val="00CF0F00"/>
    <w:rsid w:val="00D01086"/>
    <w:rsid w:val="00D04B04"/>
    <w:rsid w:val="00D07D3B"/>
    <w:rsid w:val="00D13F3E"/>
    <w:rsid w:val="00D37120"/>
    <w:rsid w:val="00D50700"/>
    <w:rsid w:val="00D51DE3"/>
    <w:rsid w:val="00D74DAE"/>
    <w:rsid w:val="00D86EBF"/>
    <w:rsid w:val="00DA06DB"/>
    <w:rsid w:val="00DB5616"/>
    <w:rsid w:val="00DC49CE"/>
    <w:rsid w:val="00DD7734"/>
    <w:rsid w:val="00DE0DCF"/>
    <w:rsid w:val="00DE6A25"/>
    <w:rsid w:val="00DE7275"/>
    <w:rsid w:val="00E010AA"/>
    <w:rsid w:val="00E057C7"/>
    <w:rsid w:val="00E1707A"/>
    <w:rsid w:val="00E17213"/>
    <w:rsid w:val="00E2149D"/>
    <w:rsid w:val="00E26FBB"/>
    <w:rsid w:val="00E50111"/>
    <w:rsid w:val="00E6651F"/>
    <w:rsid w:val="00E77ADF"/>
    <w:rsid w:val="00E85CF7"/>
    <w:rsid w:val="00E85EBA"/>
    <w:rsid w:val="00E96B9C"/>
    <w:rsid w:val="00EA04AD"/>
    <w:rsid w:val="00EA49E5"/>
    <w:rsid w:val="00EB74D3"/>
    <w:rsid w:val="00EB7D35"/>
    <w:rsid w:val="00EC0CB4"/>
    <w:rsid w:val="00EC1361"/>
    <w:rsid w:val="00EC50A5"/>
    <w:rsid w:val="00EC57E5"/>
    <w:rsid w:val="00ED5664"/>
    <w:rsid w:val="00ED5F38"/>
    <w:rsid w:val="00EE7EAD"/>
    <w:rsid w:val="00EF65D2"/>
    <w:rsid w:val="00F03134"/>
    <w:rsid w:val="00F07E56"/>
    <w:rsid w:val="00F2780E"/>
    <w:rsid w:val="00F67445"/>
    <w:rsid w:val="00F76108"/>
    <w:rsid w:val="00F76196"/>
    <w:rsid w:val="00F93054"/>
    <w:rsid w:val="00F966F5"/>
    <w:rsid w:val="00F96836"/>
    <w:rsid w:val="00F9760F"/>
    <w:rsid w:val="00FA15C3"/>
    <w:rsid w:val="00FC34A1"/>
    <w:rsid w:val="00FD21CE"/>
    <w:rsid w:val="00FD6B10"/>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aliases w:val="מכרזים - הדגשה"/>
    <w:basedOn w:val="aa"/>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75">
    <w:name w:val="סגנון7"/>
    <w:basedOn w:val="af5"/>
    <w:qFormat/>
    <w:rsid w:val="004B2414"/>
    <w:pPr>
      <w:spacing w:line="360" w:lineRule="auto"/>
      <w:ind w:left="360" w:hanging="360"/>
      <w:jc w:val="both"/>
      <w:outlineLvl w:val="0"/>
    </w:pPr>
    <w:rPr>
      <w:rFonts w:asciiTheme="majorBidi" w:hAnsiTheme="majorBidi"/>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1006809">
      <w:bodyDiv w:val="1"/>
      <w:marLeft w:val="0"/>
      <w:marRight w:val="0"/>
      <w:marTop w:val="0"/>
      <w:marBottom w:val="0"/>
      <w:divBdr>
        <w:top w:val="none" w:sz="0" w:space="0" w:color="auto"/>
        <w:left w:val="none" w:sz="0" w:space="0" w:color="auto"/>
        <w:bottom w:val="none" w:sz="0" w:space="0" w:color="auto"/>
        <w:right w:val="none" w:sz="0" w:space="0" w:color="auto"/>
      </w:divBdr>
    </w:div>
    <w:div w:id="867596643">
      <w:bodyDiv w:val="1"/>
      <w:marLeft w:val="0"/>
      <w:marRight w:val="0"/>
      <w:marTop w:val="0"/>
      <w:marBottom w:val="0"/>
      <w:divBdr>
        <w:top w:val="none" w:sz="0" w:space="0" w:color="auto"/>
        <w:left w:val="none" w:sz="0" w:space="0" w:color="auto"/>
        <w:bottom w:val="none" w:sz="0" w:space="0" w:color="auto"/>
        <w:right w:val="none" w:sz="0" w:space="0" w:color="auto"/>
      </w:divBdr>
    </w:div>
    <w:div w:id="994988728">
      <w:bodyDiv w:val="1"/>
      <w:marLeft w:val="0"/>
      <w:marRight w:val="0"/>
      <w:marTop w:val="0"/>
      <w:marBottom w:val="0"/>
      <w:divBdr>
        <w:top w:val="none" w:sz="0" w:space="0" w:color="auto"/>
        <w:left w:val="none" w:sz="0" w:space="0" w:color="auto"/>
        <w:bottom w:val="none" w:sz="0" w:space="0" w:color="auto"/>
        <w:right w:val="none" w:sz="0" w:space="0" w:color="auto"/>
      </w:divBdr>
    </w:div>
    <w:div w:id="1632588936">
      <w:bodyDiv w:val="1"/>
      <w:marLeft w:val="0"/>
      <w:marRight w:val="0"/>
      <w:marTop w:val="0"/>
      <w:marBottom w:val="0"/>
      <w:divBdr>
        <w:top w:val="none" w:sz="0" w:space="0" w:color="auto"/>
        <w:left w:val="none" w:sz="0" w:space="0" w:color="auto"/>
        <w:bottom w:val="none" w:sz="0" w:space="0" w:color="auto"/>
        <w:right w:val="none" w:sz="0" w:space="0" w:color="auto"/>
      </w:divBdr>
    </w:div>
    <w:div w:id="1738702775">
      <w:bodyDiv w:val="1"/>
      <w:marLeft w:val="0"/>
      <w:marRight w:val="0"/>
      <w:marTop w:val="0"/>
      <w:marBottom w:val="0"/>
      <w:divBdr>
        <w:top w:val="none" w:sz="0" w:space="0" w:color="auto"/>
        <w:left w:val="none" w:sz="0" w:space="0" w:color="auto"/>
        <w:bottom w:val="none" w:sz="0" w:space="0" w:color="auto"/>
        <w:right w:val="none" w:sz="0" w:space="0" w:color="auto"/>
      </w:divBdr>
    </w:div>
    <w:div w:id="2000231032">
      <w:bodyDiv w:val="1"/>
      <w:marLeft w:val="0"/>
      <w:marRight w:val="0"/>
      <w:marTop w:val="0"/>
      <w:marBottom w:val="0"/>
      <w:divBdr>
        <w:top w:val="none" w:sz="0" w:space="0" w:color="auto"/>
        <w:left w:val="none" w:sz="0" w:space="0" w:color="auto"/>
        <w:bottom w:val="none" w:sz="0" w:space="0" w:color="auto"/>
        <w:right w:val="none" w:sz="0" w:space="0" w:color="auto"/>
      </w:divBdr>
    </w:div>
    <w:div w:id="2022589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f.gov.il/takam/pages/searchresults.aspx?k=isvalid=true%20%20%D7%AA%D7%A2%D7%A8%D7%99%D7%A4%D7%99%20%D7%94%D7%AA%D7%A7%D7%A9%D7%A8%D7%95%D7%AA%20%D7%A2%D7%9D%20%D7%A0%D7%95%D7%AA%D7%A0%D7%99%20%D7%A9%D7%99%D7%A8%D7%95%D7%AA%D7%99%D7%9D%20%D7%97%D7%99%D7%A6%D7%95%D7%A0%D7%99%D7%99%D7%9D"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mof.gov.il/takam/pages/horaot.aspx?k=13.9.0.2"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mof.gov.il/takam/Pages/horaot.aspx?k=1.4.0.1"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itamsut@energy.gov.il"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searchresults.aspx?k=isvalid=true%20%20%D7%A4%D7%95%D7%A8%D7%98%D7%9C%20%D7%A1%D7%A4%D7%A7%D7%99%D7%9D"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 Id="rId4"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FF9E39F1C30B44E5A017BD2666EEE889"/>
        <w:category>
          <w:name w:val="כללי"/>
          <w:gallery w:val="placeholder"/>
        </w:category>
        <w:types>
          <w:type w:val="bbPlcHdr"/>
        </w:types>
        <w:behaviors>
          <w:behavior w:val="content"/>
        </w:behaviors>
        <w:guid w:val="{0D6967FF-E747-4E64-83EC-76991C65D159}"/>
      </w:docPartPr>
      <w:docPartBody>
        <w:p w:rsidR="00A4116D" w:rsidRDefault="008C69E8" w:rsidP="008C69E8">
          <w:pPr>
            <w:pStyle w:val="FF9E39F1C30B44E5A017BD2666EEE889"/>
          </w:pPr>
          <w:r w:rsidRPr="00B51143">
            <w:rPr>
              <w:rStyle w:val="a3"/>
              <w:rtl/>
            </w:rPr>
            <w:t>[נושא]</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262273CD505B43228ACED989633BCF56"/>
        <w:category>
          <w:name w:val="כללי"/>
          <w:gallery w:val="placeholder"/>
        </w:category>
        <w:types>
          <w:type w:val="bbPlcHdr"/>
        </w:types>
        <w:behaviors>
          <w:behavior w:val="content"/>
        </w:behaviors>
        <w:guid w:val="{1ECC279C-91AD-469C-9FA6-088F1A1A383A}"/>
      </w:docPartPr>
      <w:docPartBody>
        <w:p w:rsidR="00A4116D" w:rsidRDefault="008C69E8" w:rsidP="008C69E8">
          <w:pPr>
            <w:pStyle w:val="262273CD505B43228ACED989633BCF56"/>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D36EA2A56FAE4E3E9F45785BC1598C08"/>
        <w:category>
          <w:name w:val="כללי"/>
          <w:gallery w:val="placeholder"/>
        </w:category>
        <w:types>
          <w:type w:val="bbPlcHdr"/>
        </w:types>
        <w:behaviors>
          <w:behavior w:val="content"/>
        </w:behaviors>
        <w:guid w:val="{154779F4-6156-4C41-8F23-3C28FDB24A57}"/>
      </w:docPartPr>
      <w:docPartBody>
        <w:p w:rsidR="00A4116D" w:rsidRDefault="008C69E8" w:rsidP="008C69E8">
          <w:pPr>
            <w:pStyle w:val="D36EA2A56FAE4E3E9F45785BC1598C08"/>
          </w:pPr>
          <w:r w:rsidRPr="00B51143">
            <w:rPr>
              <w:rStyle w:val="a3"/>
              <w:rtl/>
            </w:rPr>
            <w:t>[מס</w:t>
          </w:r>
          <w:r w:rsidRPr="00B51143">
            <w:rPr>
              <w:rStyle w:val="a3"/>
            </w:rPr>
            <w:t>'</w:t>
          </w:r>
          <w:r w:rsidRPr="00B51143">
            <w:rPr>
              <w:rStyle w:val="a3"/>
              <w:rtl/>
            </w:rPr>
            <w:t>]</w:t>
          </w:r>
        </w:p>
      </w:docPartBody>
    </w:docPart>
    <w:docPart>
      <w:docPartPr>
        <w:name w:val="83F146D5E539418690D6C29B18691FF9"/>
        <w:category>
          <w:name w:val="כללי"/>
          <w:gallery w:val="placeholder"/>
        </w:category>
        <w:types>
          <w:type w:val="bbPlcHdr"/>
        </w:types>
        <w:behaviors>
          <w:behavior w:val="content"/>
        </w:behaviors>
        <w:guid w:val="{FBDEE1C5-B3F7-4B00-A89B-4E2144A8E81B}"/>
      </w:docPartPr>
      <w:docPartBody>
        <w:p w:rsidR="00A4116D" w:rsidRDefault="008C69E8" w:rsidP="008C69E8">
          <w:pPr>
            <w:pStyle w:val="83F146D5E539418690D6C29B18691FF9"/>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auto"/>
    <w:pitch w:val="variable"/>
    <w:sig w:usb0="00000000" w:usb1="C0007841" w:usb2="00000009" w:usb3="00000000" w:csb0="0000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144B87"/>
    <w:rsid w:val="00234FC4"/>
    <w:rsid w:val="003433CB"/>
    <w:rsid w:val="00393487"/>
    <w:rsid w:val="004075C2"/>
    <w:rsid w:val="0046086D"/>
    <w:rsid w:val="004A4D12"/>
    <w:rsid w:val="004A6F97"/>
    <w:rsid w:val="005248AB"/>
    <w:rsid w:val="0060113C"/>
    <w:rsid w:val="007152A3"/>
    <w:rsid w:val="007C144B"/>
    <w:rsid w:val="00874884"/>
    <w:rsid w:val="008C69E8"/>
    <w:rsid w:val="00900025"/>
    <w:rsid w:val="009937AC"/>
    <w:rsid w:val="00A17299"/>
    <w:rsid w:val="00A4116D"/>
    <w:rsid w:val="00A91C84"/>
    <w:rsid w:val="00AA40EF"/>
    <w:rsid w:val="00B417A1"/>
    <w:rsid w:val="00BF5666"/>
    <w:rsid w:val="00CB65C1"/>
    <w:rsid w:val="00CD288F"/>
    <w:rsid w:val="00DB0514"/>
    <w:rsid w:val="00E04D1B"/>
    <w:rsid w:val="00E1198B"/>
    <w:rsid w:val="00EC1D92"/>
    <w:rsid w:val="00F268C4"/>
    <w:rsid w:val="00F2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C69E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ubjectRequest xmlns="71764b10-1a4d-41ea-b780-8cb6b29cc75d">שירותי ייעוץ אסטרטגי, תקשורתי, הסברה ויחסי ציבור</SubjectRequest>
    <tenderNumber xmlns="71764b10-1a4d-41ea-b780-8cb6b29cc75d">110/2020</tenderNumber>
    <unitMaster xmlns="71764b10-1a4d-41ea-b780-8cb6b29cc75d">אגף דוברות, תקשורת והסברה</unitMaster>
    <approvalBtnUrl xmlns="1b176314-733f-4a39-b89e-871ab2e8ae7a">http://moss/sites/Manmar/_layouts/15/WrkTaskIP.aspx?List=eac45914%2Dee2e%2D486e%2D82ce%2D8fbc69f66e9a&amp;ID=3481&amp;Source=http://moss/sites/Manmar/Pages/AfterApproval.aspx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2.xml><?xml version="1.0" encoding="utf-8"?>
<ds:datastoreItem xmlns:ds="http://schemas.openxmlformats.org/officeDocument/2006/customXml" ds:itemID="{D62065EB-66BE-43C9-8292-CA62111E264D}">
  <ds:schemaRefs>
    <ds:schemaRef ds:uri="http://www.w3.org/XML/1998/namespace"/>
    <ds:schemaRef ds:uri="http://schemas.openxmlformats.org/package/2006/metadata/core-properties"/>
    <ds:schemaRef ds:uri="http://schemas.microsoft.com/office/2006/documentManagement/types"/>
    <ds:schemaRef ds:uri="http://purl.org/dc/elements/1.1/"/>
    <ds:schemaRef ds:uri="http://purl.org/dc/dcmitype/"/>
    <ds:schemaRef ds:uri="http://schemas.microsoft.com/office/2006/metadata/properties"/>
    <ds:schemaRef ds:uri="http://schemas.microsoft.com/office/infopath/2007/PartnerControls"/>
    <ds:schemaRef ds:uri="1b176314-733f-4a39-b89e-871ab2e8ae7a"/>
    <ds:schemaRef ds:uri="71764b10-1a4d-41ea-b780-8cb6b29cc75d"/>
    <ds:schemaRef ds:uri="http://purl.org/dc/terms/"/>
  </ds:schemaRefs>
</ds:datastoreItem>
</file>

<file path=customXml/itemProps3.xml><?xml version="1.0" encoding="utf-8"?>
<ds:datastoreItem xmlns:ds="http://schemas.openxmlformats.org/officeDocument/2006/customXml" ds:itemID="{6AD7304F-855E-4CB9-A244-FCDDDB6EA6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CEE0096-FA9D-4C19-BDBC-4C6256A06B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12154</Words>
  <Characters>60774</Characters>
  <Application>Microsoft Office Word</Application>
  <DocSecurity>0</DocSecurity>
  <Lines>506</Lines>
  <Paragraphs>145</Paragraphs>
  <ScaleCrop>false</ScaleCrop>
  <HeadingPairs>
    <vt:vector size="2" baseType="variant">
      <vt:variant>
        <vt:lpstr>שם</vt:lpstr>
      </vt:variant>
      <vt:variant>
        <vt:i4>1</vt:i4>
      </vt:variant>
    </vt:vector>
  </HeadingPairs>
  <TitlesOfParts>
    <vt:vector size="1" baseType="lpstr">
      <vt:lpstr>110/2020</vt:lpstr>
    </vt:vector>
  </TitlesOfParts>
  <Company/>
  <LinksUpToDate>false</LinksUpToDate>
  <CharactersWithSpaces>72783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110/2020</dc:title>
  <dc:subject>ייעוץ אסטרטגי, תקשורתי, הסברה ויחסי ציבור</dc:subject>
  <dc:creator>נעמה הרוש</dc:creator>
  <cp:keywords/>
  <dc:description/>
  <cp:lastModifiedBy>אילנה טמסוט</cp:lastModifiedBy>
  <cp:revision>2</cp:revision>
  <dcterms:created xsi:type="dcterms:W3CDTF">2020-12-27T15:48:00Z</dcterms:created>
  <dcterms:modified xsi:type="dcterms:W3CDTF">2020-12-27T15:48:00Z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7604d96b-4835-46f0-8f2d-71d81ae6e9a6</vt:lpwstr>
  </property>
  <property fmtid="{D5CDD505-2E9C-101B-9397-08002B2CF9AE}" pid="6" name="processType">
    <vt:lpwstr>מכרז</vt:lpwstr>
  </property>
  <property fmtid="{D5CDD505-2E9C-101B-9397-08002B2CF9AE}" pid="7" name="WorkflowCreationPath">
    <vt:lpwstr>937ec951-eaf8-4deb-bea6-cc8ca8b31172;</vt:lpwstr>
  </property>
  <property fmtid="{D5CDD505-2E9C-101B-9397-08002B2CF9AE}" pid="8" name="Contact">
    <vt:lpwstr>יסמין סיאני</vt:lpwstr>
  </property>
  <property fmtid="{D5CDD505-2E9C-101B-9397-08002B2CF9AE}" pid="9" name="StatusDiscussion">
    <vt:lpwstr>מאושר ע"י כל הגורמים</vt:lpwstr>
  </property>
  <property fmtid="{D5CDD505-2E9C-101B-9397-08002B2CF9AE}" pid="10" name="Department">
    <vt:lpwstr>אגף דוברות, תקשורת והסברה</vt:lpwstr>
  </property>
  <property fmtid="{D5CDD505-2E9C-101B-9397-08002B2CF9AE}" pid="11" name="SubjectRequest">
    <vt:lpwstr>שירותי ייעוץ אסטרטגי, תקשורתי, הסברה ויחסי ציבור</vt:lpwstr>
  </property>
  <property fmtid="{D5CDD505-2E9C-101B-9397-08002B2CF9AE}" pid="12" name="userCreate">
    <vt:lpwstr>224</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50</vt:lpwstr>
  </property>
  <property fmtid="{D5CDD505-2E9C-101B-9397-08002B2CF9AE}" pid="22" name="ApprovalManagerUnitStatus">
    <vt:lpwstr>אושר</vt:lpwstr>
  </property>
  <property fmtid="{D5CDD505-2E9C-101B-9397-08002B2CF9AE}" pid="23" name="WorkflowChangePath">
    <vt:lpwstr>726c828f-065a-42ef-ba66-f12f4e20c55c,26;726c828f-065a-42ef-ba66-f12f4e20c55c,26;726c828f-065a-42ef-ba66-f12f4e20c55c,26;726c828f-065a-42ef-ba66-f12f4e20c55c,26;726c828f-065a-42ef-ba66-f12f4e20c55c,26;726c828f-065a-42ef-ba66-f12f4e20c55c,27;726c828f-065a-4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